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6F5" w:rsidRPr="007A46F5" w:rsidRDefault="007A46F5" w:rsidP="007A46F5">
      <w:pPr>
        <w:pBdr>
          <w:top w:val="nil"/>
          <w:left w:val="nil"/>
          <w:bottom w:val="nil"/>
          <w:right w:val="nil"/>
          <w:between w:val="nil"/>
        </w:pBdr>
        <w:spacing w:after="0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hAnsi="Times New Roman"/>
          <w:b/>
          <w:color w:val="000000"/>
          <w:kern w:val="1"/>
          <w:position w:val="-1"/>
          <w:sz w:val="28"/>
          <w:szCs w:val="28"/>
          <w:lang w:eastAsia="hi-IN" w:bidi="hi-IN"/>
        </w:rPr>
      </w:pPr>
      <w:r w:rsidRPr="007A46F5">
        <w:rPr>
          <w:rFonts w:ascii="Times New Roman" w:hAnsi="Times New Roman"/>
          <w:b/>
          <w:color w:val="000000"/>
          <w:kern w:val="1"/>
          <w:position w:val="-1"/>
          <w:sz w:val="28"/>
          <w:szCs w:val="28"/>
          <w:lang w:eastAsia="hi-IN" w:bidi="hi-IN"/>
        </w:rPr>
        <w:t xml:space="preserve">ГБОУ школа № 525 с углубленным изучением английского языка </w:t>
      </w:r>
    </w:p>
    <w:p w:rsidR="007A46F5" w:rsidRPr="007A46F5" w:rsidRDefault="007A46F5" w:rsidP="007A46F5">
      <w:pPr>
        <w:pBdr>
          <w:top w:val="nil"/>
          <w:left w:val="nil"/>
          <w:bottom w:val="nil"/>
          <w:right w:val="nil"/>
          <w:between w:val="nil"/>
        </w:pBdr>
        <w:spacing w:after="0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hAnsi="Times New Roman"/>
          <w:b/>
          <w:color w:val="000000"/>
          <w:kern w:val="1"/>
          <w:position w:val="-1"/>
          <w:sz w:val="28"/>
          <w:szCs w:val="28"/>
          <w:lang w:eastAsia="hi-IN" w:bidi="hi-IN"/>
        </w:rPr>
      </w:pPr>
      <w:r w:rsidRPr="007A46F5">
        <w:rPr>
          <w:rFonts w:ascii="Times New Roman" w:hAnsi="Times New Roman"/>
          <w:b/>
          <w:color w:val="000000"/>
          <w:kern w:val="1"/>
          <w:position w:val="-1"/>
          <w:sz w:val="28"/>
          <w:szCs w:val="28"/>
          <w:lang w:eastAsia="hi-IN" w:bidi="hi-IN"/>
        </w:rPr>
        <w:t xml:space="preserve">имени дважды Героя Советского Союза Г. М. Гречко </w:t>
      </w:r>
    </w:p>
    <w:p w:rsidR="007A46F5" w:rsidRPr="007A46F5" w:rsidRDefault="007A46F5" w:rsidP="007A46F5">
      <w:pPr>
        <w:pBdr>
          <w:top w:val="nil"/>
          <w:left w:val="nil"/>
          <w:bottom w:val="nil"/>
          <w:right w:val="nil"/>
          <w:between w:val="nil"/>
        </w:pBdr>
        <w:spacing w:after="0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hAnsi="Times New Roman"/>
          <w:color w:val="000000"/>
          <w:kern w:val="1"/>
          <w:position w:val="-1"/>
          <w:sz w:val="28"/>
          <w:szCs w:val="28"/>
          <w:lang w:eastAsia="hi-IN" w:bidi="hi-IN"/>
        </w:rPr>
      </w:pPr>
      <w:r w:rsidRPr="007A46F5">
        <w:rPr>
          <w:rFonts w:ascii="Times New Roman" w:hAnsi="Times New Roman"/>
          <w:b/>
          <w:color w:val="000000"/>
          <w:kern w:val="1"/>
          <w:position w:val="-1"/>
          <w:sz w:val="28"/>
          <w:szCs w:val="28"/>
          <w:lang w:eastAsia="hi-IN" w:bidi="hi-IN"/>
        </w:rPr>
        <w:t>Московского района Санкт-Петербурга</w:t>
      </w:r>
    </w:p>
    <w:p w:rsidR="007A46F5" w:rsidRPr="007A46F5" w:rsidRDefault="007A46F5" w:rsidP="007A46F5">
      <w:pPr>
        <w:spacing w:after="0" w:line="240" w:lineRule="auto"/>
        <w:jc w:val="center"/>
        <w:rPr>
          <w:rFonts w:ascii="Arial" w:eastAsia="Arial" w:hAnsi="Arial" w:cs="Arial"/>
          <w:color w:val="000000"/>
          <w:szCs w:val="20"/>
        </w:rPr>
      </w:pPr>
    </w:p>
    <w:p w:rsidR="007A46F5" w:rsidRPr="007A46F5" w:rsidRDefault="007A46F5" w:rsidP="007A46F5">
      <w:pPr>
        <w:spacing w:after="0" w:line="240" w:lineRule="auto"/>
        <w:jc w:val="center"/>
        <w:rPr>
          <w:rFonts w:ascii="Arial" w:eastAsia="Arial" w:hAnsi="Arial" w:cs="Arial"/>
          <w:color w:val="000000"/>
          <w:szCs w:val="20"/>
        </w:rPr>
      </w:pPr>
    </w:p>
    <w:tbl>
      <w:tblPr>
        <w:tblpPr w:leftFromText="180" w:rightFromText="180" w:vertAnchor="text" w:horzAnchor="margin" w:tblpY="34"/>
        <w:tblW w:w="0" w:type="auto"/>
        <w:tblLook w:val="04A0" w:firstRow="1" w:lastRow="0" w:firstColumn="1" w:lastColumn="0" w:noHBand="0" w:noVBand="1"/>
      </w:tblPr>
      <w:tblGrid>
        <w:gridCol w:w="3152"/>
        <w:gridCol w:w="3076"/>
        <w:gridCol w:w="3126"/>
      </w:tblGrid>
      <w:tr w:rsidR="007A46F5" w:rsidRPr="007A46F5" w:rsidTr="009C6C7F">
        <w:tc>
          <w:tcPr>
            <w:tcW w:w="3152" w:type="dxa"/>
          </w:tcPr>
          <w:p w:rsidR="007A46F5" w:rsidRPr="007A46F5" w:rsidRDefault="007A46F5" w:rsidP="007A46F5">
            <w:pPr>
              <w:tabs>
                <w:tab w:val="left" w:pos="3900"/>
              </w:tabs>
              <w:spacing w:after="120"/>
              <w:rPr>
                <w:rFonts w:ascii="Times New Roman" w:eastAsia="Calibri" w:hAnsi="Times New Roman"/>
                <w:szCs w:val="24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 xml:space="preserve">Рассмотрено на заседании МО учителей русского языка и литературы </w:t>
            </w:r>
          </w:p>
          <w:p w:rsidR="007A46F5" w:rsidRPr="007A46F5" w:rsidRDefault="007A46F5" w:rsidP="007A46F5">
            <w:pPr>
              <w:tabs>
                <w:tab w:val="left" w:pos="3900"/>
              </w:tabs>
              <w:spacing w:after="120"/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Протокол № ___ от «___</w:t>
            </w:r>
            <w:proofErr w:type="gramStart"/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»._</w:t>
            </w:r>
            <w:proofErr w:type="gramEnd"/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___.2024 г.</w:t>
            </w:r>
          </w:p>
          <w:p w:rsidR="007A46F5" w:rsidRPr="007A46F5" w:rsidRDefault="007A46F5" w:rsidP="007A46F5">
            <w:pPr>
              <w:tabs>
                <w:tab w:val="left" w:pos="3900"/>
              </w:tabs>
              <w:spacing w:after="120"/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Председатель м/о</w:t>
            </w:r>
          </w:p>
          <w:p w:rsidR="007A46F5" w:rsidRPr="007A46F5" w:rsidRDefault="007A46F5" w:rsidP="007A46F5">
            <w:pPr>
              <w:tabs>
                <w:tab w:val="left" w:pos="3900"/>
              </w:tabs>
              <w:spacing w:after="120"/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 xml:space="preserve">_____________________ Крылова Т.Г. </w:t>
            </w:r>
          </w:p>
          <w:p w:rsidR="007A46F5" w:rsidRPr="007A46F5" w:rsidRDefault="007A46F5" w:rsidP="007A46F5">
            <w:pPr>
              <w:rPr>
                <w:rFonts w:ascii="Times New Roman" w:eastAsia="Calibri" w:hAnsi="Times New Roman" w:cs="Calibri"/>
                <w:szCs w:val="24"/>
                <w:lang w:eastAsia="en-US"/>
              </w:rPr>
            </w:pPr>
          </w:p>
        </w:tc>
        <w:tc>
          <w:tcPr>
            <w:tcW w:w="3076" w:type="dxa"/>
          </w:tcPr>
          <w:p w:rsidR="007A46F5" w:rsidRPr="007A46F5" w:rsidRDefault="007A46F5" w:rsidP="007A46F5">
            <w:pPr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 xml:space="preserve">«Принято» </w:t>
            </w:r>
          </w:p>
          <w:p w:rsidR="007A46F5" w:rsidRPr="007A46F5" w:rsidRDefault="007A46F5" w:rsidP="007A46F5">
            <w:pPr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 xml:space="preserve">на педсовете </w:t>
            </w:r>
          </w:p>
          <w:p w:rsidR="007A46F5" w:rsidRPr="007A46F5" w:rsidRDefault="007A46F5" w:rsidP="007A46F5">
            <w:pPr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Протокол № ___</w:t>
            </w:r>
          </w:p>
          <w:p w:rsidR="007A46F5" w:rsidRPr="007A46F5" w:rsidRDefault="007A46F5" w:rsidP="007A46F5">
            <w:pPr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от «__» _______ 2024 г.</w:t>
            </w:r>
          </w:p>
        </w:tc>
        <w:tc>
          <w:tcPr>
            <w:tcW w:w="3126" w:type="dxa"/>
            <w:hideMark/>
          </w:tcPr>
          <w:p w:rsidR="007A46F5" w:rsidRPr="007A46F5" w:rsidRDefault="007A46F5" w:rsidP="007A46F5">
            <w:pPr>
              <w:tabs>
                <w:tab w:val="left" w:pos="3900"/>
              </w:tabs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«Утверждаю»</w:t>
            </w:r>
          </w:p>
          <w:p w:rsidR="007A46F5" w:rsidRPr="007A46F5" w:rsidRDefault="007A46F5" w:rsidP="007A46F5">
            <w:pPr>
              <w:tabs>
                <w:tab w:val="left" w:pos="3900"/>
              </w:tabs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 xml:space="preserve">Приказ №__ </w:t>
            </w:r>
          </w:p>
          <w:p w:rsidR="007A46F5" w:rsidRPr="007A46F5" w:rsidRDefault="007A46F5" w:rsidP="007A46F5">
            <w:pPr>
              <w:tabs>
                <w:tab w:val="left" w:pos="3900"/>
              </w:tabs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от «___» ______ 2024 г.</w:t>
            </w:r>
          </w:p>
          <w:p w:rsidR="007A46F5" w:rsidRPr="007A46F5" w:rsidRDefault="007A46F5" w:rsidP="007A46F5">
            <w:pPr>
              <w:tabs>
                <w:tab w:val="left" w:pos="3900"/>
              </w:tabs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Директор школы</w:t>
            </w:r>
          </w:p>
          <w:p w:rsidR="007A46F5" w:rsidRPr="007A46F5" w:rsidRDefault="007A46F5" w:rsidP="007A46F5">
            <w:pPr>
              <w:tabs>
                <w:tab w:val="left" w:pos="3900"/>
              </w:tabs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Полякова Е.П.</w:t>
            </w:r>
          </w:p>
          <w:p w:rsidR="007A46F5" w:rsidRPr="007A46F5" w:rsidRDefault="007A46F5" w:rsidP="007A46F5">
            <w:pPr>
              <w:rPr>
                <w:rFonts w:ascii="Times New Roman" w:eastAsia="Calibri" w:hAnsi="Times New Roman" w:cs="Calibri"/>
                <w:szCs w:val="24"/>
                <w:lang w:eastAsia="en-US"/>
              </w:rPr>
            </w:pPr>
            <w:r w:rsidRPr="007A46F5">
              <w:rPr>
                <w:rFonts w:ascii="Times New Roman" w:eastAsia="Calibri" w:hAnsi="Times New Roman" w:cs="Calibri"/>
                <w:szCs w:val="24"/>
                <w:lang w:eastAsia="en-US"/>
              </w:rPr>
              <w:t>_________________</w:t>
            </w:r>
          </w:p>
        </w:tc>
      </w:tr>
    </w:tbl>
    <w:p w:rsidR="007A46F5" w:rsidRPr="007A46F5" w:rsidRDefault="007A46F5" w:rsidP="007A46F5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7A46F5" w:rsidRPr="007A46F5" w:rsidRDefault="007A46F5" w:rsidP="007A46F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A46F5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7A46F5" w:rsidRPr="007A46F5" w:rsidRDefault="007A46F5" w:rsidP="007A46F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A46F5" w:rsidRPr="007A46F5" w:rsidRDefault="007A46F5" w:rsidP="007A46F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A46F5">
        <w:rPr>
          <w:rFonts w:ascii="Times New Roman" w:hAnsi="Times New Roman"/>
          <w:b/>
          <w:color w:val="000000"/>
          <w:sz w:val="28"/>
          <w:szCs w:val="28"/>
        </w:rPr>
        <w:t xml:space="preserve">по КУРСУ ВНЕУРОЧНОЙ ДЕЯТЕЛЬНОСТИ </w:t>
      </w:r>
    </w:p>
    <w:p w:rsidR="007A46F5" w:rsidRPr="007A46F5" w:rsidRDefault="007A46F5" w:rsidP="007A46F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A46F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История и культура Санкт-Петербурга</w:t>
      </w:r>
      <w:r w:rsidRPr="007A46F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7A46F5" w:rsidRPr="007A46F5" w:rsidRDefault="007A46F5" w:rsidP="007A46F5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A46F5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7A46F5">
        <w:rPr>
          <w:rFonts w:ascii="Times New Roman" w:hAnsi="Times New Roman"/>
          <w:b/>
          <w:color w:val="000000"/>
          <w:sz w:val="28"/>
          <w:szCs w:val="28"/>
        </w:rPr>
        <w:t xml:space="preserve"> класс</w:t>
      </w:r>
    </w:p>
    <w:p w:rsidR="007A46F5" w:rsidRPr="007A46F5" w:rsidRDefault="007A46F5" w:rsidP="007A46F5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7A46F5" w:rsidRPr="007A46F5" w:rsidRDefault="007A46F5" w:rsidP="007A46F5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A46F5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на 2024-2025 уч. год</w:t>
      </w:r>
    </w:p>
    <w:p w:rsidR="007A46F5" w:rsidRPr="007A46F5" w:rsidRDefault="007A46F5" w:rsidP="007A46F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A46F5" w:rsidRPr="007A46F5" w:rsidRDefault="007A46F5" w:rsidP="007A46F5">
      <w:pPr>
        <w:tabs>
          <w:tab w:val="left" w:pos="0"/>
        </w:tabs>
        <w:spacing w:after="0" w:line="240" w:lineRule="auto"/>
        <w:ind w:left="2124"/>
        <w:rPr>
          <w:rFonts w:ascii="Arial" w:eastAsia="Arial" w:hAnsi="Arial" w:cs="Arial"/>
          <w:color w:val="000000"/>
          <w:sz w:val="28"/>
          <w:szCs w:val="28"/>
        </w:rPr>
      </w:pPr>
      <w:r w:rsidRPr="007A46F5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</w:t>
      </w:r>
    </w:p>
    <w:p w:rsidR="007A46F5" w:rsidRPr="007A46F5" w:rsidRDefault="007A46F5" w:rsidP="007A46F5">
      <w:pPr>
        <w:tabs>
          <w:tab w:val="left" w:pos="0"/>
        </w:tabs>
        <w:spacing w:after="0" w:line="240" w:lineRule="auto"/>
        <w:rPr>
          <w:rFonts w:ascii="Arial" w:eastAsia="Arial" w:hAnsi="Arial" w:cs="Arial"/>
          <w:color w:val="000000"/>
          <w:sz w:val="28"/>
          <w:szCs w:val="28"/>
        </w:rPr>
      </w:pPr>
    </w:p>
    <w:p w:rsidR="007A46F5" w:rsidRPr="007A46F5" w:rsidRDefault="007A46F5" w:rsidP="007A46F5">
      <w:pPr>
        <w:tabs>
          <w:tab w:val="left" w:pos="0"/>
        </w:tabs>
        <w:spacing w:after="0" w:line="240" w:lineRule="auto"/>
        <w:rPr>
          <w:rFonts w:ascii="Arial" w:eastAsia="Arial" w:hAnsi="Arial" w:cs="Arial"/>
          <w:color w:val="000000"/>
          <w:sz w:val="28"/>
          <w:szCs w:val="28"/>
        </w:rPr>
      </w:pPr>
    </w:p>
    <w:p w:rsidR="007A46F5" w:rsidRPr="007A46F5" w:rsidRDefault="007A46F5" w:rsidP="007A46F5">
      <w:pPr>
        <w:tabs>
          <w:tab w:val="left" w:pos="0"/>
        </w:tabs>
        <w:spacing w:after="0" w:line="240" w:lineRule="auto"/>
        <w:rPr>
          <w:rFonts w:ascii="Arial" w:eastAsia="Arial" w:hAnsi="Arial" w:cs="Arial"/>
          <w:color w:val="000000"/>
          <w:sz w:val="28"/>
          <w:szCs w:val="28"/>
        </w:rPr>
      </w:pP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46F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</w:t>
      </w:r>
    </w:p>
    <w:p w:rsidR="007A46F5" w:rsidRPr="007A46F5" w:rsidRDefault="007A46F5" w:rsidP="007A46F5">
      <w:pPr>
        <w:spacing w:after="0" w:line="240" w:lineRule="auto"/>
        <w:ind w:left="142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7A46F5">
        <w:rPr>
          <w:rFonts w:ascii="Times New Roman" w:hAnsi="Times New Roman"/>
          <w:color w:val="000000"/>
          <w:sz w:val="28"/>
          <w:szCs w:val="28"/>
        </w:rPr>
        <w:t xml:space="preserve">Составила: </w:t>
      </w:r>
      <w:proofErr w:type="spellStart"/>
      <w:r w:rsidRPr="007A46F5">
        <w:rPr>
          <w:rFonts w:ascii="Times New Roman" w:hAnsi="Times New Roman"/>
          <w:bCs/>
          <w:color w:val="000000"/>
          <w:sz w:val="28"/>
          <w:szCs w:val="28"/>
        </w:rPr>
        <w:t>Кискина</w:t>
      </w:r>
      <w:proofErr w:type="spellEnd"/>
      <w:r w:rsidRPr="007A46F5">
        <w:rPr>
          <w:rFonts w:ascii="Times New Roman" w:hAnsi="Times New Roman"/>
          <w:bCs/>
          <w:color w:val="000000"/>
          <w:sz w:val="28"/>
          <w:szCs w:val="28"/>
        </w:rPr>
        <w:t xml:space="preserve"> Т. В.,</w:t>
      </w:r>
    </w:p>
    <w:p w:rsidR="007A46F5" w:rsidRPr="007A46F5" w:rsidRDefault="007A46F5" w:rsidP="007A46F5">
      <w:pPr>
        <w:spacing w:after="0" w:line="240" w:lineRule="auto"/>
        <w:ind w:left="142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7A46F5">
        <w:rPr>
          <w:rFonts w:ascii="Times New Roman" w:hAnsi="Times New Roman"/>
          <w:bCs/>
          <w:color w:val="000000"/>
          <w:sz w:val="28"/>
          <w:szCs w:val="28"/>
        </w:rPr>
        <w:t xml:space="preserve">учитель русского языка </w:t>
      </w: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46F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</w:t>
      </w: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46F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</w:t>
      </w: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A46F5">
        <w:rPr>
          <w:rFonts w:ascii="Times New Roman" w:hAnsi="Times New Roman"/>
          <w:color w:val="000000"/>
          <w:sz w:val="28"/>
          <w:szCs w:val="28"/>
        </w:rPr>
        <w:br/>
      </w:r>
    </w:p>
    <w:p w:rsidR="007A46F5" w:rsidRPr="007A46F5" w:rsidRDefault="007A46F5" w:rsidP="007A46F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A46F5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  <w:r w:rsidRPr="007A46F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7A46F5" w:rsidRPr="007A46F5" w:rsidRDefault="007A46F5" w:rsidP="007A46F5">
      <w:pPr>
        <w:spacing w:after="0" w:line="240" w:lineRule="auto"/>
        <w:rPr>
          <w:rFonts w:ascii="Arial" w:eastAsia="Arial" w:hAnsi="Arial" w:cs="Arial"/>
          <w:color w:val="000000"/>
          <w:sz w:val="28"/>
          <w:szCs w:val="28"/>
        </w:rPr>
      </w:pPr>
      <w:r w:rsidRPr="007A46F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</w:t>
      </w:r>
      <w:r w:rsidRPr="007A46F5">
        <w:rPr>
          <w:rFonts w:ascii="Arial" w:eastAsia="Arial" w:hAnsi="Arial" w:cs="Arial"/>
          <w:color w:val="000000"/>
          <w:sz w:val="28"/>
          <w:szCs w:val="28"/>
        </w:rPr>
        <w:t xml:space="preserve">  </w:t>
      </w:r>
      <w:r w:rsidRPr="007A46F5">
        <w:rPr>
          <w:rFonts w:ascii="Times New Roman" w:hAnsi="Times New Roman"/>
          <w:b/>
          <w:color w:val="000000"/>
          <w:sz w:val="24"/>
          <w:szCs w:val="20"/>
        </w:rPr>
        <w:t>САНКТ-ПЕТЕРБУРГ</w:t>
      </w:r>
    </w:p>
    <w:p w:rsidR="0099190D" w:rsidRPr="007A46F5" w:rsidRDefault="007A46F5" w:rsidP="007A46F5">
      <w:pPr>
        <w:spacing w:after="0" w:line="240" w:lineRule="auto"/>
        <w:jc w:val="center"/>
        <w:rPr>
          <w:rFonts w:ascii="Arial" w:eastAsia="Arial" w:hAnsi="Arial" w:cs="Arial"/>
          <w:color w:val="000000"/>
          <w:szCs w:val="20"/>
        </w:rPr>
      </w:pPr>
      <w:r w:rsidRPr="007A46F5">
        <w:rPr>
          <w:rFonts w:ascii="Times New Roman" w:hAnsi="Times New Roman"/>
          <w:b/>
          <w:color w:val="000000"/>
          <w:sz w:val="24"/>
          <w:szCs w:val="20"/>
        </w:rPr>
        <w:t>2024</w:t>
      </w:r>
    </w:p>
    <w:p w:rsidR="0099190D" w:rsidRPr="007A46F5" w:rsidRDefault="007A46F5" w:rsidP="00206E82">
      <w:pPr>
        <w:pStyle w:val="af2"/>
        <w:jc w:val="center"/>
        <w:rPr>
          <w:rFonts w:ascii="Times New Roman" w:eastAsia="Arial" w:hAnsi="Times New Roman" w:cs="Times New Roman"/>
          <w:b/>
          <w:sz w:val="28"/>
        </w:rPr>
      </w:pPr>
      <w:r w:rsidRPr="007A46F5">
        <w:rPr>
          <w:rFonts w:ascii="Times New Roman" w:eastAsia="Arial" w:hAnsi="Times New Roman" w:cs="Times New Roman"/>
          <w:b/>
          <w:sz w:val="28"/>
        </w:rPr>
        <w:lastRenderedPageBreak/>
        <w:t>П</w:t>
      </w:r>
      <w:r w:rsidR="008160D5" w:rsidRPr="007A46F5">
        <w:rPr>
          <w:rFonts w:ascii="Times New Roman" w:eastAsia="Arial" w:hAnsi="Times New Roman" w:cs="Times New Roman"/>
          <w:b/>
          <w:sz w:val="28"/>
        </w:rPr>
        <w:t>ояснительная записка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Рабочая программа составлена на основе следующих нормативных документов: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Федерального Закона от 29.12.2012 № 273-ФЗ «Об образовании в Российской Федерации»;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Федерального государственного образовательного стан</w:t>
      </w:r>
      <w:bookmarkStart w:id="0" w:name="_GoBack"/>
      <w:bookmarkEnd w:id="0"/>
      <w:r w:rsidRPr="007A46F5">
        <w:rPr>
          <w:rFonts w:eastAsia="Arial"/>
          <w:szCs w:val="28"/>
        </w:rPr>
        <w:t>дарта начального общего образования, утвержденного приказом Министерства образования и науки Российской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Федерации от 06.10.2009 № 373 (далее - ФГОС начального общего образования);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 (далее - ФГОС основного общего образования);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(далее - ФГОС среднего общего образования);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 xml:space="preserve">- Порядка организации и осуществления образовательной </w:t>
      </w:r>
      <w:proofErr w:type="gramStart"/>
      <w:r w:rsidRPr="007A46F5">
        <w:rPr>
          <w:rFonts w:eastAsia="Arial"/>
          <w:szCs w:val="28"/>
        </w:rPr>
        <w:t>деятельности</w:t>
      </w:r>
      <w:proofErr w:type="gramEnd"/>
      <w:r w:rsidRPr="007A46F5">
        <w:rPr>
          <w:rFonts w:eastAsia="Arial"/>
          <w:szCs w:val="28"/>
        </w:rPr>
        <w:t xml:space="preserve"> но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</w:t>
      </w:r>
      <w:proofErr w:type="spellStart"/>
      <w:r w:rsidRPr="007A46F5">
        <w:rPr>
          <w:rFonts w:eastAsia="Arial"/>
          <w:szCs w:val="28"/>
        </w:rPr>
        <w:t>Минпросвещения</w:t>
      </w:r>
      <w:proofErr w:type="spellEnd"/>
      <w:r w:rsidRPr="007A46F5">
        <w:rPr>
          <w:rFonts w:eastAsia="Arial"/>
          <w:szCs w:val="28"/>
        </w:rPr>
        <w:t xml:space="preserve"> России от 28.08.2020 № 442;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 xml:space="preserve">-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утвержденного приказом </w:t>
      </w:r>
      <w:proofErr w:type="spellStart"/>
      <w:r w:rsidRPr="007A46F5">
        <w:rPr>
          <w:rFonts w:eastAsia="Arial"/>
          <w:szCs w:val="28"/>
        </w:rPr>
        <w:t>Минпросвещения</w:t>
      </w:r>
      <w:proofErr w:type="spellEnd"/>
      <w:r w:rsidRPr="007A46F5">
        <w:rPr>
          <w:rFonts w:eastAsia="Arial"/>
          <w:szCs w:val="28"/>
        </w:rPr>
        <w:t xml:space="preserve"> России от 20.05.2020 №254;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09.06.2016 № 699;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Санитарных правил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 № 28 (далее - СП 2.4.3648-20);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 2 (далее - СанПиН 1.2.3685-21);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Распоряжения Комитета по образованию от 12.04.2021 № 1013-р «О формировании календарного учебного графика государственных образовательных учреждений Санкт-Петербурга, реализующих основные общеобразовательные программы, в 2021/2022 учебном году»;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Распоряжения Комитета по образованию от 09.04.2021 № 997-р «О формировании учебных планов государственных образовательных учреждений Санкт-Петербурга, реализующих основные общеобразовательные программы, на 2021/2022 учебный год».</w:t>
      </w:r>
    </w:p>
    <w:p w:rsidR="007A46F5" w:rsidRP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 xml:space="preserve">-  Основной образовательной программой среднего общего образования ГБОУ школа №525 с углубленным изучением английского языка дважды Героя Советского Союза Г.М. Гречко Московского района Санкт-Петербурга, утвержденной приказом № 47 от 21 мая 2020г. </w:t>
      </w:r>
    </w:p>
    <w:p w:rsidR="007A46F5" w:rsidRDefault="007A46F5" w:rsidP="007A46F5">
      <w:pPr>
        <w:pStyle w:val="1"/>
        <w:rPr>
          <w:rFonts w:eastAsia="Arial"/>
          <w:szCs w:val="28"/>
        </w:rPr>
      </w:pPr>
      <w:r w:rsidRPr="007A46F5">
        <w:rPr>
          <w:rFonts w:eastAsia="Arial"/>
          <w:szCs w:val="28"/>
        </w:rPr>
        <w:t>- Уставом ГБОУ школа №525 с углубленным изучением английского языка дважды Героя Советского Союза Г.М. Гречко Московского района Санкт-Петербурга.</w:t>
      </w:r>
    </w:p>
    <w:p w:rsidR="00D137D4" w:rsidRPr="0005019D" w:rsidRDefault="0005019D" w:rsidP="00206E82">
      <w:pPr>
        <w:pStyle w:val="1"/>
        <w:rPr>
          <w:rFonts w:eastAsia="Arial"/>
          <w:szCs w:val="28"/>
        </w:rPr>
      </w:pPr>
      <w:r w:rsidRPr="0005019D">
        <w:rPr>
          <w:rFonts w:eastAsia="Arial"/>
          <w:szCs w:val="28"/>
        </w:rPr>
        <w:t>Рабочая программа «</w:t>
      </w:r>
      <w:r>
        <w:rPr>
          <w:rFonts w:eastAsia="Arial"/>
          <w:szCs w:val="28"/>
        </w:rPr>
        <w:t>История и культура Санкт-Петербурга</w:t>
      </w:r>
      <w:r w:rsidRPr="0005019D">
        <w:rPr>
          <w:rFonts w:eastAsia="Arial"/>
          <w:szCs w:val="28"/>
        </w:rPr>
        <w:t xml:space="preserve">» составлена на основе федерального компонента государственного образовательного стандарта основного общего образования, примерной программы основного общего образования по истории и </w:t>
      </w:r>
      <w:r w:rsidRPr="0005019D">
        <w:rPr>
          <w:rFonts w:eastAsia="Arial"/>
          <w:szCs w:val="28"/>
        </w:rPr>
        <w:lastRenderedPageBreak/>
        <w:t>культуре Санкт-Петербурга применительно к авторской программе Л.К. Ермолаевой. Данная рабочая программа разработана на 34 учебных недели по 1 часу в неделю.</w:t>
      </w:r>
    </w:p>
    <w:p w:rsidR="0003387B" w:rsidRPr="002F30FD" w:rsidRDefault="0003387B" w:rsidP="00206E82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F30FD">
        <w:rPr>
          <w:rFonts w:ascii="Times New Roman" w:hAnsi="Times New Roman"/>
          <w:b/>
          <w:sz w:val="24"/>
          <w:szCs w:val="24"/>
        </w:rPr>
        <w:t>Цели курса:</w:t>
      </w:r>
    </w:p>
    <w:p w:rsidR="002F39E5" w:rsidRPr="00AA4EBC" w:rsidRDefault="002F39E5" w:rsidP="00206E8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 xml:space="preserve">способствовать эмоционально-ценностному восприятию школьниками городских объектов, музейных экспозиций и традиций как части не только отечественного, но всемирного культурного наследия, а себя – как носителей традиций мировой культуры, хранителей всемирного культурного наследия, которым вправе гордиться каждый петербуржец. </w:t>
      </w:r>
    </w:p>
    <w:p w:rsidR="00AA4EBC" w:rsidRPr="002F30FD" w:rsidRDefault="00AA4EBC" w:rsidP="00206E82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F30FD">
        <w:rPr>
          <w:rFonts w:ascii="Times New Roman" w:hAnsi="Times New Roman"/>
          <w:b/>
          <w:sz w:val="24"/>
          <w:szCs w:val="24"/>
        </w:rPr>
        <w:t>Задачи курса:</w:t>
      </w:r>
    </w:p>
    <w:p w:rsidR="002F39E5" w:rsidRPr="00AA4EBC" w:rsidRDefault="002F39E5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>1. Продолжить формирование познавательного интереса к изучению города, предоставив каждому ученику возможность установить связь между петербургскими памятниками, музейными экспонатами, традициями и памятниками, традициями всемирного кул</w:t>
      </w:r>
      <w:r w:rsidR="00AA4EBC" w:rsidRPr="00AA4EBC">
        <w:rPr>
          <w:rFonts w:ascii="Times New Roman" w:hAnsi="Times New Roman"/>
          <w:sz w:val="24"/>
          <w:szCs w:val="24"/>
        </w:rPr>
        <w:t>ьтурного наследия;</w:t>
      </w:r>
    </w:p>
    <w:p w:rsidR="002F39E5" w:rsidRPr="00AA4EBC" w:rsidRDefault="002F39E5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>2. Способствовать пониманию учащимися ценности (значимости) петербургского наследия как части всемирного, для чего необходимо р</w:t>
      </w:r>
      <w:r w:rsidR="00AA4EBC" w:rsidRPr="00AA4EBC">
        <w:rPr>
          <w:rFonts w:ascii="Times New Roman" w:hAnsi="Times New Roman"/>
          <w:sz w:val="24"/>
          <w:szCs w:val="24"/>
        </w:rPr>
        <w:t>асширить имеющиеся у них знания;</w:t>
      </w:r>
    </w:p>
    <w:p w:rsidR="002F39E5" w:rsidRPr="00AA4EBC" w:rsidRDefault="002F39E5" w:rsidP="00206E8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>о петербургских музейных экспозициях, памятниках городской среды и традициях, имеющих «связь» с культурой других времен и народов;</w:t>
      </w:r>
    </w:p>
    <w:p w:rsidR="002F39E5" w:rsidRPr="00AA4EBC" w:rsidRDefault="00B23AD4" w:rsidP="00206E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</w:t>
      </w:r>
      <w:r w:rsidR="002F39E5" w:rsidRPr="00AA4EBC">
        <w:rPr>
          <w:rFonts w:ascii="Times New Roman" w:hAnsi="Times New Roman"/>
          <w:sz w:val="24"/>
          <w:szCs w:val="24"/>
        </w:rPr>
        <w:t>создателях и хранителях этого уникального петербургского наследия.</w:t>
      </w:r>
    </w:p>
    <w:p w:rsidR="002F39E5" w:rsidRPr="00AA4EBC" w:rsidRDefault="002F39E5" w:rsidP="00206E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>3. Способствовать</w:t>
      </w:r>
      <w:r w:rsidR="008869A0">
        <w:rPr>
          <w:rFonts w:ascii="Times New Roman" w:hAnsi="Times New Roman"/>
          <w:sz w:val="24"/>
          <w:szCs w:val="24"/>
        </w:rPr>
        <w:t xml:space="preserve"> </w:t>
      </w:r>
      <w:r w:rsidRPr="00AA4EBC">
        <w:rPr>
          <w:rFonts w:ascii="Times New Roman" w:hAnsi="Times New Roman"/>
          <w:sz w:val="24"/>
          <w:szCs w:val="24"/>
        </w:rPr>
        <w:t>дальнейшему</w:t>
      </w:r>
      <w:r w:rsidR="008869A0">
        <w:rPr>
          <w:rFonts w:ascii="Times New Roman" w:hAnsi="Times New Roman"/>
          <w:sz w:val="24"/>
          <w:szCs w:val="24"/>
        </w:rPr>
        <w:t xml:space="preserve"> </w:t>
      </w:r>
      <w:r w:rsidRPr="00AA4EBC">
        <w:rPr>
          <w:rFonts w:ascii="Times New Roman" w:hAnsi="Times New Roman"/>
          <w:sz w:val="24"/>
          <w:szCs w:val="24"/>
        </w:rPr>
        <w:t>формированию у учащихся</w:t>
      </w:r>
      <w:r w:rsidR="008869A0">
        <w:rPr>
          <w:rFonts w:ascii="Times New Roman" w:hAnsi="Times New Roman"/>
          <w:sz w:val="24"/>
          <w:szCs w:val="24"/>
        </w:rPr>
        <w:t xml:space="preserve"> </w:t>
      </w:r>
      <w:r w:rsidRPr="00AA4EBC">
        <w:rPr>
          <w:rFonts w:ascii="Times New Roman" w:hAnsi="Times New Roman"/>
          <w:sz w:val="24"/>
          <w:szCs w:val="24"/>
        </w:rPr>
        <w:t xml:space="preserve">умений, необходимых им в учебной и повседневной жизни: </w:t>
      </w:r>
    </w:p>
    <w:p w:rsidR="002F39E5" w:rsidRPr="00AA4EBC" w:rsidRDefault="002F39E5" w:rsidP="00206E8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>ориентироваться в культурном пространстве города,</w:t>
      </w:r>
    </w:p>
    <w:p w:rsidR="002F39E5" w:rsidRPr="00AA4EBC" w:rsidRDefault="002F39E5" w:rsidP="00206E8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>понимать особенности городских объектов как источников информации,</w:t>
      </w:r>
    </w:p>
    <w:p w:rsidR="002F39E5" w:rsidRPr="00AA4EBC" w:rsidRDefault="002F39E5" w:rsidP="00206E8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>применять полученные знания.</w:t>
      </w:r>
    </w:p>
    <w:p w:rsidR="002F39E5" w:rsidRPr="00AA4EBC" w:rsidRDefault="002F39E5" w:rsidP="00206E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 xml:space="preserve">4. Совершенствовать </w:t>
      </w:r>
      <w:proofErr w:type="spellStart"/>
      <w:r w:rsidRPr="00AA4EBC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AA4EBC">
        <w:rPr>
          <w:rFonts w:ascii="Times New Roman" w:hAnsi="Times New Roman"/>
          <w:sz w:val="24"/>
          <w:szCs w:val="24"/>
        </w:rPr>
        <w:t xml:space="preserve"> умения</w:t>
      </w:r>
      <w:r w:rsidR="00AA4EBC" w:rsidRPr="00AA4EBC">
        <w:rPr>
          <w:rFonts w:ascii="Times New Roman" w:hAnsi="Times New Roman"/>
          <w:sz w:val="24"/>
          <w:szCs w:val="24"/>
        </w:rPr>
        <w:t>;</w:t>
      </w:r>
    </w:p>
    <w:p w:rsidR="002F39E5" w:rsidRPr="00AA4EBC" w:rsidRDefault="002F39E5" w:rsidP="00206E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A4EBC">
        <w:rPr>
          <w:rFonts w:ascii="Times New Roman" w:hAnsi="Times New Roman"/>
          <w:sz w:val="24"/>
          <w:szCs w:val="24"/>
        </w:rPr>
        <w:t>5. Выражать впечатление от памятников наследия и их создателей, проявлять отношение к городу и его изучению</w:t>
      </w:r>
      <w:r w:rsidR="00AA4EBC" w:rsidRPr="00AA4EBC">
        <w:rPr>
          <w:rFonts w:ascii="Times New Roman" w:hAnsi="Times New Roman"/>
          <w:sz w:val="24"/>
          <w:szCs w:val="24"/>
        </w:rPr>
        <w:t>.</w:t>
      </w:r>
    </w:p>
    <w:p w:rsidR="00937866" w:rsidRPr="00ED5760" w:rsidRDefault="00937866" w:rsidP="00206E82">
      <w:pPr>
        <w:pStyle w:val="11"/>
        <w:jc w:val="both"/>
        <w:rPr>
          <w:b/>
          <w:bCs/>
        </w:rPr>
      </w:pPr>
      <w:r w:rsidRPr="00ED5760">
        <w:rPr>
          <w:b/>
          <w:bCs/>
        </w:rPr>
        <w:t>Формы проведения занятий:</w:t>
      </w:r>
    </w:p>
    <w:p w:rsidR="00937866" w:rsidRPr="00ED5760" w:rsidRDefault="00937866" w:rsidP="00206E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уроках используются ведущие </w:t>
      </w:r>
      <w:r w:rsidRPr="00ED5760">
        <w:rPr>
          <w:rFonts w:ascii="Times New Roman" w:hAnsi="Times New Roman"/>
          <w:sz w:val="24"/>
          <w:szCs w:val="24"/>
        </w:rPr>
        <w:t xml:space="preserve">принципы </w:t>
      </w:r>
      <w:r w:rsidRPr="00D254A2">
        <w:rPr>
          <w:rFonts w:ascii="Times New Roman" w:hAnsi="Times New Roman"/>
          <w:sz w:val="24"/>
          <w:szCs w:val="24"/>
        </w:rPr>
        <w:t>современных педагогических технологий</w:t>
      </w:r>
      <w:r w:rsidRPr="00ED5760">
        <w:rPr>
          <w:rFonts w:ascii="Times New Roman" w:hAnsi="Times New Roman"/>
          <w:i/>
          <w:sz w:val="24"/>
          <w:szCs w:val="24"/>
        </w:rPr>
        <w:t>:</w:t>
      </w:r>
    </w:p>
    <w:p w:rsidR="00937866" w:rsidRPr="00ED5760" w:rsidRDefault="00937866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 xml:space="preserve">- уровневая дифференциация, </w:t>
      </w:r>
    </w:p>
    <w:p w:rsidR="00937866" w:rsidRPr="00ED5760" w:rsidRDefault="00937866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 xml:space="preserve">- коллективные способы обучения,  </w:t>
      </w:r>
    </w:p>
    <w:p w:rsidR="00937866" w:rsidRPr="00ED5760" w:rsidRDefault="00937866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 xml:space="preserve">- развивающие технологии, </w:t>
      </w:r>
    </w:p>
    <w:p w:rsidR="00937866" w:rsidRPr="00ED5760" w:rsidRDefault="00937866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 xml:space="preserve">- ИКТ, </w:t>
      </w:r>
    </w:p>
    <w:p w:rsidR="00937866" w:rsidRPr="00ED5760" w:rsidRDefault="00937866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 xml:space="preserve">- игровые технологии, </w:t>
      </w:r>
    </w:p>
    <w:p w:rsidR="00937866" w:rsidRPr="00ED5760" w:rsidRDefault="00937866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 xml:space="preserve">- проектная деятельность, </w:t>
      </w:r>
    </w:p>
    <w:p w:rsidR="00937866" w:rsidRPr="00ED5760" w:rsidRDefault="00937866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>- комплексны</w:t>
      </w:r>
      <w:r w:rsidR="00B37633">
        <w:rPr>
          <w:rFonts w:ascii="Times New Roman" w:hAnsi="Times New Roman"/>
          <w:sz w:val="24"/>
          <w:szCs w:val="24"/>
        </w:rPr>
        <w:t>е занятия, комбинированный урок,</w:t>
      </w:r>
    </w:p>
    <w:p w:rsidR="00B37633" w:rsidRDefault="00B37633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урок - виртуальная экскурсия,</w:t>
      </w:r>
    </w:p>
    <w:p w:rsidR="00937866" w:rsidRPr="00ED5760" w:rsidRDefault="00937866" w:rsidP="00206E8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>- ур</w:t>
      </w:r>
      <w:r w:rsidR="00B37633">
        <w:rPr>
          <w:rFonts w:ascii="Times New Roman" w:hAnsi="Times New Roman"/>
          <w:sz w:val="24"/>
          <w:szCs w:val="24"/>
        </w:rPr>
        <w:t>ок - лекция; семинар; практикум.</w:t>
      </w:r>
    </w:p>
    <w:p w:rsidR="00937866" w:rsidRDefault="00937866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5760">
        <w:rPr>
          <w:rFonts w:ascii="Times New Roman" w:hAnsi="Times New Roman"/>
          <w:sz w:val="24"/>
          <w:szCs w:val="24"/>
        </w:rPr>
        <w:t>Осуществление различных типов проектов: исследовательских, творческих, практико-ориентированных, ролевых, информационных и т.п. – становится неотъемлемой частью системы воспитательной</w:t>
      </w:r>
      <w:r>
        <w:rPr>
          <w:rFonts w:ascii="Times New Roman" w:hAnsi="Times New Roman"/>
          <w:sz w:val="24"/>
          <w:szCs w:val="24"/>
        </w:rPr>
        <w:t xml:space="preserve"> работы с учащимися и помогает успешно осуществить </w:t>
      </w:r>
      <w:r w:rsidRPr="00ED5760">
        <w:rPr>
          <w:rFonts w:ascii="Times New Roman" w:hAnsi="Times New Roman"/>
          <w:sz w:val="24"/>
          <w:szCs w:val="24"/>
        </w:rPr>
        <w:t>выполнение программы.</w:t>
      </w:r>
      <w:r w:rsidRPr="00ED5760">
        <w:rPr>
          <w:rFonts w:ascii="Times New Roman" w:hAnsi="Times New Roman"/>
          <w:spacing w:val="-1"/>
          <w:sz w:val="24"/>
          <w:szCs w:val="24"/>
        </w:rPr>
        <w:t xml:space="preserve"> Формы организации деятельности учащихся – индивидуальная, групповая, фронтальная</w:t>
      </w:r>
      <w:r w:rsidR="008869A0">
        <w:rPr>
          <w:rFonts w:ascii="Times New Roman" w:hAnsi="Times New Roman"/>
          <w:spacing w:val="-1"/>
          <w:sz w:val="24"/>
          <w:szCs w:val="24"/>
        </w:rPr>
        <w:t xml:space="preserve">. </w:t>
      </w:r>
      <w:r w:rsidR="00F87898" w:rsidRPr="00ED5760">
        <w:rPr>
          <w:rFonts w:ascii="Times New Roman" w:hAnsi="Times New Roman"/>
          <w:sz w:val="24"/>
          <w:szCs w:val="24"/>
        </w:rPr>
        <w:t>Учитывая мировоззренческий и интегративный характер дисциплины</w:t>
      </w:r>
      <w:r w:rsidR="00F87898">
        <w:rPr>
          <w:rFonts w:ascii="Times New Roman" w:hAnsi="Times New Roman"/>
          <w:sz w:val="24"/>
          <w:szCs w:val="24"/>
        </w:rPr>
        <w:t>,</w:t>
      </w:r>
      <w:r w:rsidR="008869A0">
        <w:rPr>
          <w:rFonts w:ascii="Times New Roman" w:hAnsi="Times New Roman"/>
          <w:sz w:val="24"/>
          <w:szCs w:val="24"/>
        </w:rPr>
        <w:t xml:space="preserve"> </w:t>
      </w:r>
      <w:r w:rsidR="00F87898">
        <w:rPr>
          <w:rFonts w:ascii="Times New Roman" w:hAnsi="Times New Roman"/>
          <w:sz w:val="24"/>
          <w:szCs w:val="24"/>
        </w:rPr>
        <w:t>н</w:t>
      </w:r>
      <w:r w:rsidRPr="00ED5760">
        <w:rPr>
          <w:rFonts w:ascii="Times New Roman" w:hAnsi="Times New Roman"/>
          <w:sz w:val="24"/>
          <w:szCs w:val="24"/>
        </w:rPr>
        <w:t xml:space="preserve">аряду с уроком в учебном процессе </w:t>
      </w:r>
      <w:r w:rsidR="00F87898">
        <w:rPr>
          <w:rFonts w:ascii="Times New Roman" w:hAnsi="Times New Roman"/>
          <w:sz w:val="24"/>
          <w:szCs w:val="24"/>
        </w:rPr>
        <w:t xml:space="preserve">целесообразно </w:t>
      </w:r>
      <w:r w:rsidRPr="00ED5760">
        <w:rPr>
          <w:rFonts w:ascii="Times New Roman" w:hAnsi="Times New Roman"/>
          <w:sz w:val="24"/>
          <w:szCs w:val="24"/>
        </w:rPr>
        <w:t xml:space="preserve">использовать внеурочные формы работы: экскурсии в художественные и краеведческие музеи, архитектурные заповедники, культурные центры. Особое значение в организации урочных и внеурочных форм работы с учащимися должны приобрести информационные и компьютерные технологии, аудио- и видеоматериалы. При изучении отдельных тем программы большое значение имеет установление межпредметных связей с уроками литературы, истории, информатики. </w:t>
      </w:r>
    </w:p>
    <w:p w:rsidR="00937866" w:rsidRPr="00A2586E" w:rsidRDefault="00937866" w:rsidP="00206E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586E">
        <w:rPr>
          <w:rFonts w:ascii="Times New Roman" w:hAnsi="Times New Roman"/>
          <w:sz w:val="24"/>
          <w:szCs w:val="24"/>
        </w:rPr>
        <w:t xml:space="preserve">Применение ИКТ в преподавании истории и культуры Санкт-Петербурга играет значительную роль, т. к. на уроках систематически возникает необходимость демонстрации различных наглядных материалов. </w:t>
      </w:r>
    </w:p>
    <w:p w:rsidR="00937866" w:rsidRPr="00A2586E" w:rsidRDefault="00937866" w:rsidP="00206E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586E">
        <w:rPr>
          <w:rFonts w:ascii="Times New Roman" w:hAnsi="Times New Roman"/>
          <w:sz w:val="24"/>
          <w:szCs w:val="24"/>
        </w:rPr>
        <w:lastRenderedPageBreak/>
        <w:t xml:space="preserve">Применяемые на уроках ИКТ выполняют </w:t>
      </w:r>
      <w:r>
        <w:rPr>
          <w:rFonts w:ascii="Times New Roman" w:hAnsi="Times New Roman"/>
          <w:sz w:val="24"/>
          <w:szCs w:val="24"/>
        </w:rPr>
        <w:t xml:space="preserve">следующие </w:t>
      </w:r>
      <w:r w:rsidRPr="00A2586E">
        <w:rPr>
          <w:rFonts w:ascii="Times New Roman" w:hAnsi="Times New Roman"/>
          <w:sz w:val="24"/>
          <w:szCs w:val="24"/>
        </w:rPr>
        <w:t xml:space="preserve">функции: </w:t>
      </w:r>
    </w:p>
    <w:p w:rsidR="00937866" w:rsidRPr="00937866" w:rsidRDefault="00937866" w:rsidP="00206E8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 xml:space="preserve">стимулировать творческую активность в изучении материала; </w:t>
      </w:r>
    </w:p>
    <w:p w:rsidR="00937866" w:rsidRPr="00937866" w:rsidRDefault="00937866" w:rsidP="00206E8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>реализовывать возможности информационных систем;</w:t>
      </w:r>
    </w:p>
    <w:p w:rsidR="00937866" w:rsidRPr="00937866" w:rsidRDefault="00937866" w:rsidP="00206E8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>гибкость, адаптивность и учет познавательных возможностей обучающихся;</w:t>
      </w:r>
    </w:p>
    <w:p w:rsidR="00937866" w:rsidRPr="00937866" w:rsidRDefault="00937866" w:rsidP="00206E8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 xml:space="preserve">тренировать выполнение навыков, необходимых для успешного учения; </w:t>
      </w:r>
    </w:p>
    <w:p w:rsidR="00937866" w:rsidRPr="00937866" w:rsidRDefault="00937866" w:rsidP="00206E8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использовать </w:t>
      </w:r>
      <w:r w:rsidRPr="00937866">
        <w:rPr>
          <w:rFonts w:ascii="Times New Roman" w:hAnsi="Times New Roman"/>
          <w:sz w:val="24"/>
          <w:szCs w:val="24"/>
        </w:rPr>
        <w:t xml:space="preserve">различные способы ответа.  </w:t>
      </w:r>
    </w:p>
    <w:p w:rsidR="00937866" w:rsidRPr="00A2586E" w:rsidRDefault="00937866" w:rsidP="0020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Основная задача </w:t>
      </w:r>
      <w:r w:rsidRPr="00A2586E">
        <w:rPr>
          <w:rFonts w:ascii="Times New Roman" w:hAnsi="Times New Roman"/>
          <w:sz w:val="24"/>
          <w:szCs w:val="24"/>
        </w:rPr>
        <w:t>ИКТ, применяемых на уроках</w:t>
      </w:r>
      <w:r>
        <w:rPr>
          <w:rFonts w:ascii="Times New Roman" w:hAnsi="Times New Roman"/>
          <w:sz w:val="24"/>
          <w:szCs w:val="24"/>
        </w:rPr>
        <w:t xml:space="preserve"> ИКП</w:t>
      </w:r>
      <w:r w:rsidRPr="00A2586E">
        <w:rPr>
          <w:rFonts w:ascii="Times New Roman" w:hAnsi="Times New Roman"/>
          <w:sz w:val="24"/>
          <w:szCs w:val="24"/>
        </w:rPr>
        <w:t xml:space="preserve"> – обеспечение высокого качества образования при сохранении сохранения его фундаментальности и соответствия актуальным и перспективным потребностям личностного развития ребенка. Применение ИКТ позволяет решать следующие задачи: </w:t>
      </w:r>
    </w:p>
    <w:p w:rsidR="00937866" w:rsidRPr="00937866" w:rsidRDefault="00937866" w:rsidP="00206E8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 xml:space="preserve">построение наглядного и красочного урока в сочетании с большей информативностью и интерактивностью; </w:t>
      </w:r>
    </w:p>
    <w:p w:rsidR="00937866" w:rsidRPr="00937866" w:rsidRDefault="00937866" w:rsidP="00206E8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 xml:space="preserve">приближение материала урока к мировосприятию ребенка, который лучше воспринимает видео и аудиоинформацию; </w:t>
      </w:r>
    </w:p>
    <w:p w:rsidR="00937866" w:rsidRPr="00937866" w:rsidRDefault="00937866" w:rsidP="00206E8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 xml:space="preserve">возможность применять личностно-ориентированный подход к процессу обучения; </w:t>
      </w:r>
    </w:p>
    <w:p w:rsidR="00937866" w:rsidRPr="00937866" w:rsidRDefault="00937866" w:rsidP="00206E8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>возможность дифференциации работы с различными категориями обучающихся;</w:t>
      </w:r>
    </w:p>
    <w:p w:rsidR="00937866" w:rsidRPr="00937866" w:rsidRDefault="00937866" w:rsidP="00206E8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 xml:space="preserve">активизация познавательной деятельности; </w:t>
      </w:r>
    </w:p>
    <w:p w:rsidR="00937866" w:rsidRPr="00937866" w:rsidRDefault="00937866" w:rsidP="00206E8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 xml:space="preserve">поддержка устойчивого интереса к обучению; </w:t>
      </w:r>
    </w:p>
    <w:p w:rsidR="00937866" w:rsidRPr="00937866" w:rsidRDefault="00937866" w:rsidP="00206E8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 xml:space="preserve">формирование информационной грамотности и компетенции у обучающихся; </w:t>
      </w:r>
    </w:p>
    <w:p w:rsidR="0005019D" w:rsidRDefault="00937866" w:rsidP="00206E8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7866">
        <w:rPr>
          <w:rFonts w:ascii="Times New Roman" w:hAnsi="Times New Roman"/>
          <w:sz w:val="24"/>
          <w:szCs w:val="24"/>
        </w:rPr>
        <w:t>развитие навыков, необходимых для дальнейшей групповой, исследовательской и проектной деятельности.</w:t>
      </w:r>
    </w:p>
    <w:p w:rsidR="0066775A" w:rsidRPr="0005019D" w:rsidRDefault="0005019D" w:rsidP="00206E8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37866" w:rsidRPr="0066775A" w:rsidRDefault="00937866" w:rsidP="00206E82">
      <w:pPr>
        <w:pStyle w:val="af2"/>
        <w:jc w:val="center"/>
      </w:pPr>
      <w:r>
        <w:lastRenderedPageBreak/>
        <w:t xml:space="preserve">Содержание </w:t>
      </w:r>
      <w:r w:rsidR="0066775A">
        <w:t>курса</w:t>
      </w:r>
    </w:p>
    <w:p w:rsidR="00937866" w:rsidRPr="005C1F20" w:rsidRDefault="00280C73" w:rsidP="00206E82">
      <w:pPr>
        <w:spacing w:before="36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Тематическое планирование курса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8130"/>
        <w:gridCol w:w="1137"/>
      </w:tblGrid>
      <w:tr w:rsidR="00280C73" w:rsidTr="009F26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73" w:rsidRPr="005C1F20" w:rsidRDefault="009E4DDA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F2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E4DDA" w:rsidRPr="005C1F20" w:rsidRDefault="009E4DDA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1F20">
              <w:rPr>
                <w:rFonts w:ascii="Times New Roman" w:hAnsi="Times New Roman"/>
                <w:sz w:val="24"/>
                <w:szCs w:val="24"/>
              </w:rPr>
              <w:t>п</w:t>
            </w:r>
            <w:r w:rsidRPr="005C1F20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5C1F20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73" w:rsidRPr="005C1F20" w:rsidRDefault="00280C73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F20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73" w:rsidRPr="005C1F20" w:rsidRDefault="00280C73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F20">
              <w:rPr>
                <w:rFonts w:ascii="Times New Roman" w:hAnsi="Times New Roman"/>
                <w:sz w:val="24"/>
                <w:szCs w:val="24"/>
              </w:rPr>
              <w:t>Кол</w:t>
            </w:r>
            <w:r w:rsidR="009E4DDA" w:rsidRPr="005C1F20">
              <w:rPr>
                <w:rFonts w:ascii="Times New Roman" w:hAnsi="Times New Roman"/>
                <w:sz w:val="24"/>
                <w:szCs w:val="24"/>
              </w:rPr>
              <w:t xml:space="preserve">-во </w:t>
            </w:r>
            <w:r w:rsidRPr="005C1F2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6355A2" w:rsidTr="009F26D5">
        <w:trPr>
          <w:trHeight w:val="1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6355A2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946612" w:rsidRDefault="006355A2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 w:rsidRPr="00946612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946612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Наследие </w:t>
            </w: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средневековья и наследие Петербурга</w:t>
            </w:r>
            <w:r w:rsidRPr="00946612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 w:rsidR="002E21B2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- 19</w:t>
            </w:r>
            <w:r w:rsidR="00C047D5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час</w:t>
            </w:r>
          </w:p>
          <w:p w:rsidR="006355A2" w:rsidRPr="005C1F20" w:rsidRDefault="006355A2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Cs/>
                <w:color w:val="000000"/>
                <w:spacing w:val="3"/>
                <w:sz w:val="24"/>
                <w:szCs w:val="24"/>
              </w:rPr>
            </w:pPr>
            <w:r w:rsidRPr="005C1F2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Тема </w:t>
            </w:r>
            <w:proofErr w:type="gramStart"/>
            <w:r w:rsidRPr="005C1F2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>Введение</w:t>
            </w:r>
            <w:proofErr w:type="gramEnd"/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. Повторение и обобщение. </w:t>
            </w:r>
            <w:r w:rsidRPr="005C1F2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–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6355A2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5A2" w:rsidRPr="005C1F20" w:rsidRDefault="006355A2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355A2" w:rsidTr="009F26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6355A2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7A4270" w:rsidRDefault="006355A2" w:rsidP="00206E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5C1F20">
              <w:rPr>
                <w:rFonts w:ascii="Times New Roman" w:hAnsi="Times New Roman"/>
                <w:bCs/>
                <w:color w:val="000000"/>
                <w:spacing w:val="5"/>
                <w:sz w:val="24"/>
                <w:szCs w:val="24"/>
              </w:rPr>
              <w:t>Тема 2.</w:t>
            </w: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 Наследие Византии, православной Руси и Петербурга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6355A2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355A2" w:rsidTr="009F26D5">
        <w:trPr>
          <w:trHeight w:val="5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6355A2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6355A2" w:rsidP="00206E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 Наследие Европы и наследие нашего края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6355A2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355A2" w:rsidTr="009F26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D36B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946612" w:rsidRDefault="006355A2" w:rsidP="00206E82">
            <w:pPr>
              <w:shd w:val="clear" w:color="auto" w:fill="FFFFFF"/>
              <w:spacing w:before="7" w:after="0" w:line="240" w:lineRule="auto"/>
              <w:ind w:right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6612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Раздел </w:t>
            </w:r>
            <w:r w:rsidRPr="00946612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  <w:lang w:val="en-US"/>
              </w:rPr>
              <w:t>II</w:t>
            </w:r>
            <w:r w:rsidRPr="00946612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 </w:t>
            </w:r>
            <w:r w:rsidR="00CE21A6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Отг</w:t>
            </w:r>
            <w:r w:rsidR="00346F79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олоски</w:t>
            </w:r>
            <w:r w:rsidR="00CE21A6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 мусульманской, буддистской и китайской </w:t>
            </w:r>
            <w:r w:rsidR="00346F79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и других культур</w:t>
            </w:r>
            <w: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 в </w:t>
            </w:r>
            <w:r w:rsidR="00346F79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наследии </w:t>
            </w:r>
            <w: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Петербурга</w:t>
            </w:r>
            <w:r w:rsidR="00C047D5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- 4 час</w:t>
            </w:r>
          </w:p>
          <w:p w:rsidR="006355A2" w:rsidRPr="005C1F20" w:rsidRDefault="006355A2" w:rsidP="00206E82">
            <w:pPr>
              <w:shd w:val="clear" w:color="auto" w:fill="FFFFFF"/>
              <w:spacing w:before="7" w:after="0" w:line="240" w:lineRule="auto"/>
              <w:ind w:righ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1F20"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  <w:r w:rsidR="00346F79">
              <w:rPr>
                <w:rFonts w:ascii="Times New Roman" w:hAnsi="Times New Roman"/>
                <w:sz w:val="24"/>
                <w:szCs w:val="24"/>
              </w:rPr>
              <w:t xml:space="preserve">Петербургская синагога </w:t>
            </w:r>
            <w:r w:rsidR="00CE21A6">
              <w:rPr>
                <w:rFonts w:ascii="Times New Roman" w:hAnsi="Times New Roman"/>
                <w:sz w:val="24"/>
                <w:szCs w:val="24"/>
              </w:rPr>
              <w:t>как памятник еврейской культуры</w:t>
            </w:r>
            <w:r w:rsidRPr="005C1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6355A2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21A6" w:rsidRDefault="00CE21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21A6" w:rsidRPr="005C1F20" w:rsidRDefault="00CE21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</w:tr>
      <w:tr w:rsidR="006355A2" w:rsidTr="009F26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D36B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CE21A6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Тема 5 «Отголоски» китайской культуры в Петербурге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A2" w:rsidRPr="005C1F20" w:rsidRDefault="00CE21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</w:t>
            </w:r>
          </w:p>
        </w:tc>
      </w:tr>
      <w:tr w:rsidR="00D36BA6" w:rsidTr="009F26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Pr="005C1F20" w:rsidRDefault="00D36B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Pr="005C1F20" w:rsidRDefault="00D36BA6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6. Татарская мечеть в Петербурге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  памятник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мусульманского мира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Pr="005C1F20" w:rsidRDefault="00D36BA6" w:rsidP="00206E82">
            <w:pPr>
              <w:tabs>
                <w:tab w:val="left" w:pos="360"/>
                <w:tab w:val="center" w:pos="4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1</w:t>
            </w:r>
          </w:p>
        </w:tc>
      </w:tr>
      <w:tr w:rsidR="00D36BA6" w:rsidTr="009F26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Pr="005C1F20" w:rsidRDefault="00D36B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Pr="00CE21A6" w:rsidRDefault="00D36BA6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Тема7.Буддийский храм в Петербурге – уникальное сооружение Европы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Pr="005C1F20" w:rsidRDefault="00D36BA6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D36BA6" w:rsidTr="009F26D5">
        <w:trPr>
          <w:trHeight w:val="6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Pr="005C1F20" w:rsidRDefault="00D36B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Default="00D36BA6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  <w:r w:rsidRPr="00D36BA6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Раздел </w:t>
            </w:r>
            <w:r w:rsidRPr="00D36BA6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val="en-US"/>
              </w:rPr>
              <w:t>III</w:t>
            </w:r>
            <w:r w:rsidRPr="00D36BA6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Наследие эпохи Возрождения и наследие Петербурга</w:t>
            </w:r>
            <w:r w:rsidR="00C047D5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– 4 час</w:t>
            </w:r>
          </w:p>
          <w:p w:rsidR="00D36BA6" w:rsidRPr="00D36BA6" w:rsidRDefault="00D36BA6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Тема 8. </w:t>
            </w:r>
            <w:r w:rsidRPr="00D36BA6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Подлинные памятники</w:t>
            </w: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</w:t>
            </w:r>
            <w:r w:rsidRPr="00D36BA6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эпохи</w:t>
            </w: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</w:t>
            </w:r>
            <w:r w:rsidRPr="00D36BA6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Возрождения</w:t>
            </w: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</w:t>
            </w:r>
            <w:r w:rsidRPr="00D36BA6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 Петербурге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Default="00D36B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6BA6" w:rsidRPr="005C1F20" w:rsidRDefault="00D36B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</w:t>
            </w:r>
          </w:p>
        </w:tc>
      </w:tr>
      <w:tr w:rsidR="00D36BA6" w:rsidTr="009F26D5">
        <w:trPr>
          <w:trHeight w:val="6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Default="00D36BA6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Pr="00D36BA6" w:rsidRDefault="00D36BA6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D36BA6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Тема 9. </w:t>
            </w: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«Отголоски» </w:t>
            </w:r>
            <w:r w:rsidR="00841647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эпохи Возрождения в памятниках художественной культуры Петербурга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BA6" w:rsidRDefault="00841647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</w:t>
            </w:r>
          </w:p>
        </w:tc>
      </w:tr>
      <w:tr w:rsidR="00841647" w:rsidTr="009F26D5">
        <w:trPr>
          <w:trHeight w:val="6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Default="00841647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Pr="00841647" w:rsidRDefault="00841647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  <w:r w:rsidRPr="00841647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Раздел </w:t>
            </w:r>
            <w:r w:rsidRPr="00841647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val="en-US"/>
              </w:rPr>
              <w:t>IV</w:t>
            </w:r>
            <w:r w:rsidRPr="00841647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Санкт –Петербург – город нового времени</w:t>
            </w:r>
            <w:r w:rsidR="009F26D5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– 3 час</w:t>
            </w:r>
          </w:p>
          <w:p w:rsidR="00841647" w:rsidRPr="00841647" w:rsidRDefault="00841647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 w:rsidRPr="00841647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Тема 10. Культура нового времени и ее влияние на культуру Петербурга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Default="00841647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1647" w:rsidRDefault="00841647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1</w:t>
            </w:r>
          </w:p>
        </w:tc>
      </w:tr>
      <w:tr w:rsidR="00841647" w:rsidTr="009F26D5">
        <w:trPr>
          <w:trHeight w:val="6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Default="00841647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Pr="00841647" w:rsidRDefault="00841647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Тема 11. </w:t>
            </w:r>
            <w:r w:rsidRPr="00841647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Вклад Петербурга </w:t>
            </w: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в культурное наследие Европы нового времени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Default="00841647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</w:tr>
      <w:tr w:rsidR="00841647" w:rsidTr="009F26D5">
        <w:trPr>
          <w:trHeight w:val="6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Pr="00841647" w:rsidRDefault="00841647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Pr="009F26D5" w:rsidRDefault="00841647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  <w:r w:rsidRP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Раздел </w:t>
            </w:r>
            <w:r w:rsidRP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val="en-US"/>
              </w:rPr>
              <w:t>V</w:t>
            </w:r>
            <w:r w:rsidRPr="00C15BE0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Создатели уникального </w:t>
            </w:r>
            <w:r w:rsidR="00C15BE0" w:rsidRP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наследия</w:t>
            </w:r>
            <w:r w:rsidR="00C15BE0" w:rsidRPr="00C15BE0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="00C15BE0" w:rsidRP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Санкт</w:t>
            </w:r>
            <w:r w:rsid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-</w:t>
            </w:r>
            <w:r w:rsidR="00C15BE0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="00C15BE0" w:rsidRP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Петербурга</w:t>
            </w:r>
            <w:r w:rsidR="00C15BE0" w:rsidRPr="00C15BE0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-</w:t>
            </w:r>
            <w:r w:rsidR="002E21B2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4</w:t>
            </w:r>
            <w:r w:rsidR="009F26D5" w:rsidRPr="009F26D5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час</w:t>
            </w:r>
          </w:p>
          <w:p w:rsidR="00C15BE0" w:rsidRPr="00C15BE0" w:rsidRDefault="00C15BE0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Тема 12 Особенности состава населения Санкт -Петербурга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Default="00841647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5BE0" w:rsidRDefault="00C15BE0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2</w:t>
            </w:r>
          </w:p>
        </w:tc>
      </w:tr>
      <w:tr w:rsidR="00C15BE0" w:rsidTr="009F26D5">
        <w:trPr>
          <w:trHeight w:val="6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E0" w:rsidRDefault="00C15BE0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E0" w:rsidRPr="00C15BE0" w:rsidRDefault="00C15BE0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Тема 13 Итоговое обобщение. Санкт -Петербург – город-музей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BE0" w:rsidRDefault="002E21B2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2</w:t>
            </w:r>
          </w:p>
        </w:tc>
      </w:tr>
    </w:tbl>
    <w:p w:rsidR="00280C73" w:rsidRDefault="009E4DDA" w:rsidP="00206E82">
      <w:pPr>
        <w:tabs>
          <w:tab w:val="left" w:pos="2580"/>
        </w:tabs>
        <w:spacing w:before="360" w:after="0" w:line="240" w:lineRule="auto"/>
        <w:rPr>
          <w:rFonts w:ascii="Times New Roman" w:hAnsi="Times New Roman"/>
          <w:b/>
          <w:sz w:val="28"/>
          <w:szCs w:val="28"/>
        </w:rPr>
      </w:pPr>
      <w:r w:rsidRPr="005C1F20">
        <w:rPr>
          <w:rFonts w:ascii="Times New Roman" w:hAnsi="Times New Roman"/>
          <w:b/>
          <w:sz w:val="28"/>
          <w:szCs w:val="28"/>
        </w:rPr>
        <w:t>Содержание тем</w:t>
      </w:r>
      <w:r w:rsidR="00A4257A">
        <w:rPr>
          <w:rFonts w:ascii="Times New Roman" w:hAnsi="Times New Roman"/>
          <w:b/>
          <w:sz w:val="28"/>
          <w:szCs w:val="28"/>
        </w:rPr>
        <w:tab/>
      </w:r>
    </w:p>
    <w:p w:rsidR="00562BCF" w:rsidRDefault="00206E82" w:rsidP="00562BCF">
      <w:pPr>
        <w:shd w:val="clear" w:color="auto" w:fill="FFFFFF"/>
        <w:spacing w:after="0" w:line="240" w:lineRule="auto"/>
        <w:ind w:right="1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="00C15BE0" w:rsidRPr="00946612">
        <w:rPr>
          <w:rFonts w:ascii="Times New Roman" w:hAnsi="Times New Roman"/>
          <w:b/>
          <w:sz w:val="24"/>
          <w:szCs w:val="24"/>
        </w:rPr>
        <w:t xml:space="preserve">. </w:t>
      </w:r>
      <w:r w:rsidR="00C15BE0" w:rsidRPr="00946612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Наследие </w:t>
      </w:r>
      <w:r w:rsidR="00C15BE0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средневековья и наследие </w:t>
      </w:r>
      <w:r w:rsidR="009F26D5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Санкт </w:t>
      </w:r>
      <w:r w:rsidR="0005019D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–</w:t>
      </w:r>
      <w:r w:rsidR="009F26D5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Петербурга</w:t>
      </w:r>
      <w:r w:rsidR="0005019D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 w:rsidR="00562BCF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– 19</w:t>
      </w:r>
      <w:r w:rsidR="0053301D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 xml:space="preserve"> </w:t>
      </w:r>
      <w:r w:rsidR="00C15BE0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час</w:t>
      </w:r>
      <w:r w:rsidR="0005019D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ов</w:t>
      </w:r>
    </w:p>
    <w:p w:rsidR="00562BCF" w:rsidRPr="00562BCF" w:rsidRDefault="00C15BE0" w:rsidP="00562BCF">
      <w:pPr>
        <w:shd w:val="clear" w:color="auto" w:fill="FFFFFF"/>
        <w:spacing w:after="0" w:line="240" w:lineRule="auto"/>
        <w:ind w:right="1"/>
        <w:rPr>
          <w:rFonts w:ascii="Times New Roman" w:hAnsi="Times New Roman"/>
          <w:b/>
          <w:bCs/>
          <w:i/>
          <w:color w:val="000000"/>
          <w:spacing w:val="3"/>
          <w:sz w:val="24"/>
          <w:szCs w:val="24"/>
        </w:rPr>
      </w:pPr>
      <w:r w:rsidRPr="00562BCF">
        <w:rPr>
          <w:rFonts w:ascii="Times New Roman" w:hAnsi="Times New Roman"/>
          <w:i/>
          <w:color w:val="000000"/>
          <w:spacing w:val="3"/>
          <w:sz w:val="24"/>
          <w:szCs w:val="24"/>
        </w:rPr>
        <w:t>Тема 1.</w:t>
      </w:r>
      <w:r w:rsidR="0066775A" w:rsidRPr="00562BCF">
        <w:rPr>
          <w:rFonts w:ascii="Times New Roman" w:hAnsi="Times New Roman"/>
          <w:i/>
          <w:color w:val="000000"/>
          <w:spacing w:val="3"/>
          <w:sz w:val="24"/>
          <w:szCs w:val="24"/>
        </w:rPr>
        <w:t xml:space="preserve"> </w:t>
      </w:r>
      <w:r w:rsidRPr="00562BCF">
        <w:rPr>
          <w:rFonts w:ascii="Times New Roman" w:hAnsi="Times New Roman"/>
          <w:i/>
          <w:color w:val="000000"/>
          <w:spacing w:val="3"/>
          <w:sz w:val="24"/>
          <w:szCs w:val="24"/>
        </w:rPr>
        <w:t>В</w:t>
      </w:r>
      <w:r w:rsidR="0005019D" w:rsidRPr="00562BCF">
        <w:rPr>
          <w:rFonts w:ascii="Times New Roman" w:hAnsi="Times New Roman"/>
          <w:i/>
          <w:color w:val="000000"/>
          <w:spacing w:val="3"/>
          <w:sz w:val="24"/>
          <w:szCs w:val="24"/>
        </w:rPr>
        <w:t>ведение</w:t>
      </w:r>
      <w:r w:rsidR="0005019D" w:rsidRPr="00562BCF">
        <w:rPr>
          <w:rFonts w:ascii="Times New Roman" w:hAnsi="Times New Roman"/>
          <w:b/>
          <w:i/>
          <w:color w:val="000000"/>
          <w:spacing w:val="3"/>
          <w:sz w:val="24"/>
          <w:szCs w:val="24"/>
        </w:rPr>
        <w:t xml:space="preserve"> </w:t>
      </w:r>
      <w:r w:rsidRPr="00562BCF">
        <w:rPr>
          <w:rFonts w:ascii="Times New Roman" w:hAnsi="Times New Roman"/>
          <w:i/>
          <w:color w:val="000000"/>
          <w:spacing w:val="3"/>
          <w:sz w:val="24"/>
          <w:szCs w:val="24"/>
        </w:rPr>
        <w:t xml:space="preserve">– </w:t>
      </w:r>
      <w:r w:rsidR="00D1567D" w:rsidRPr="00562BCF">
        <w:rPr>
          <w:rFonts w:ascii="Times New Roman" w:hAnsi="Times New Roman"/>
          <w:i/>
          <w:color w:val="000000"/>
          <w:spacing w:val="3"/>
          <w:sz w:val="24"/>
          <w:szCs w:val="24"/>
        </w:rPr>
        <w:t>1</w:t>
      </w:r>
      <w:r w:rsidR="0005019D" w:rsidRPr="00562BCF">
        <w:rPr>
          <w:rFonts w:ascii="Times New Roman" w:hAnsi="Times New Roman"/>
          <w:i/>
          <w:color w:val="000000"/>
          <w:spacing w:val="3"/>
          <w:sz w:val="24"/>
          <w:szCs w:val="24"/>
        </w:rPr>
        <w:t xml:space="preserve"> </w:t>
      </w:r>
      <w:r w:rsidRPr="00562BCF">
        <w:rPr>
          <w:rFonts w:ascii="Times New Roman" w:hAnsi="Times New Roman"/>
          <w:i/>
          <w:color w:val="000000"/>
          <w:spacing w:val="3"/>
          <w:sz w:val="24"/>
          <w:szCs w:val="24"/>
        </w:rPr>
        <w:t>час</w:t>
      </w:r>
    </w:p>
    <w:p w:rsidR="009F26D5" w:rsidRPr="00562BCF" w:rsidRDefault="009F26D5" w:rsidP="00562BCF">
      <w:pPr>
        <w:shd w:val="clear" w:color="auto" w:fill="FFFFFF"/>
        <w:spacing w:after="0" w:line="240" w:lineRule="auto"/>
        <w:ind w:right="1"/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>Наследие средневековья</w:t>
      </w:r>
      <w:r w:rsidR="0066775A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  <w:lang w:val="en-US"/>
        </w:rPr>
        <w:t>V</w:t>
      </w:r>
      <w:r w:rsidRPr="009F26D5">
        <w:rPr>
          <w:rFonts w:ascii="Times New Roman" w:hAnsi="Times New Roman"/>
          <w:color w:val="000000"/>
          <w:spacing w:val="3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3"/>
          <w:sz w:val="24"/>
          <w:szCs w:val="24"/>
          <w:lang w:val="en-US"/>
        </w:rPr>
        <w:t>XV</w:t>
      </w:r>
      <w:r w:rsidRPr="009F26D5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веков. Наш край –</w:t>
      </w:r>
      <w:r w:rsidR="0005019D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часть Европы и России</w:t>
      </w:r>
      <w:r w:rsidR="0005019D">
        <w:rPr>
          <w:rFonts w:ascii="Times New Roman" w:hAnsi="Times New Roman"/>
          <w:color w:val="000000"/>
          <w:spacing w:val="3"/>
          <w:sz w:val="24"/>
          <w:szCs w:val="24"/>
        </w:rPr>
        <w:t xml:space="preserve"> –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 участник истории средних веков.</w:t>
      </w:r>
      <w:r w:rsidR="00465E07">
        <w:rPr>
          <w:rFonts w:ascii="Times New Roman" w:hAnsi="Times New Roman"/>
          <w:color w:val="000000"/>
          <w:spacing w:val="3"/>
          <w:sz w:val="24"/>
          <w:szCs w:val="24"/>
        </w:rPr>
        <w:t xml:space="preserve"> Петербург – российский центр изучения средневековья. Петербургские ученые – исследователи средневековья.</w:t>
      </w:r>
    </w:p>
    <w:p w:rsidR="007A4270" w:rsidRPr="00562BCF" w:rsidRDefault="007A4270" w:rsidP="00206E82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pacing w:val="5"/>
          <w:sz w:val="24"/>
          <w:szCs w:val="24"/>
        </w:rPr>
      </w:pPr>
      <w:r w:rsidRPr="00562BCF">
        <w:rPr>
          <w:rFonts w:ascii="Times New Roman" w:hAnsi="Times New Roman"/>
          <w:bCs/>
          <w:i/>
          <w:color w:val="000000"/>
          <w:spacing w:val="5"/>
          <w:sz w:val="24"/>
          <w:szCs w:val="24"/>
        </w:rPr>
        <w:t>Тема 2.</w:t>
      </w:r>
      <w:r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 xml:space="preserve"> Наследие Византии, православной Руси и Петербурга</w:t>
      </w:r>
      <w:r w:rsidR="00275A65"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 xml:space="preserve"> – 9</w:t>
      </w:r>
      <w:r w:rsidR="0053301D"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 xml:space="preserve"> </w:t>
      </w:r>
      <w:r w:rsidR="00C047D5"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>час</w:t>
      </w:r>
      <w:r w:rsidR="0005019D"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>ов</w:t>
      </w:r>
    </w:p>
    <w:p w:rsidR="00465E07" w:rsidRDefault="00465E07" w:rsidP="00206E8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/>
          <w:color w:val="000000"/>
          <w:spacing w:val="5"/>
          <w:sz w:val="24"/>
          <w:szCs w:val="24"/>
        </w:rPr>
        <w:t>Наследие</w:t>
      </w:r>
      <w:r w:rsidRPr="00465E07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Византии.</w:t>
      </w:r>
      <w:r w:rsidR="00937866" w:rsidRPr="005C1F20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Наследие православной Московской Руси. Преемственность в религиозной культуре: Византия –</w:t>
      </w:r>
      <w:r w:rsidR="0005019D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Московская Русь – Петербург. Подлинные памятники Виза</w:t>
      </w:r>
      <w:r w:rsidR="0005019D">
        <w:rPr>
          <w:rFonts w:ascii="Times New Roman" w:hAnsi="Times New Roman"/>
          <w:color w:val="000000"/>
          <w:spacing w:val="5"/>
          <w:sz w:val="24"/>
          <w:szCs w:val="24"/>
        </w:rPr>
        <w:t>нтии и Руси в Петербурге (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>Эрмитаж, Русский музей, Музей истории религии).</w:t>
      </w:r>
    </w:p>
    <w:p w:rsidR="00F253FF" w:rsidRDefault="00F253FF" w:rsidP="00206E8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5"/>
          <w:sz w:val="24"/>
          <w:szCs w:val="24"/>
        </w:rPr>
      </w:pPr>
      <w:r>
        <w:rPr>
          <w:rFonts w:ascii="Times New Roman" w:hAnsi="Times New Roman"/>
          <w:color w:val="000000"/>
          <w:spacing w:val="5"/>
          <w:sz w:val="24"/>
          <w:szCs w:val="24"/>
        </w:rPr>
        <w:t>Средневековые храмы и монастыри нашего края (Георгиевский храм в Старой Ладоге, Большой Тихвинский Успенский монастырь)</w:t>
      </w:r>
    </w:p>
    <w:p w:rsidR="00F253FF" w:rsidRDefault="00F253FF" w:rsidP="00206E8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/>
          <w:color w:val="000000"/>
          <w:spacing w:val="5"/>
          <w:sz w:val="24"/>
          <w:szCs w:val="24"/>
        </w:rPr>
        <w:t>Православные храмы и монастыри Петербурга</w:t>
      </w:r>
      <w:r w:rsidR="0005019D">
        <w:rPr>
          <w:rFonts w:ascii="Times New Roman" w:hAnsi="Times New Roman"/>
          <w:color w:val="000000"/>
          <w:spacing w:val="5"/>
          <w:sz w:val="24"/>
          <w:szCs w:val="24"/>
        </w:rPr>
        <w:t xml:space="preserve"> –</w:t>
      </w:r>
      <w:r>
        <w:rPr>
          <w:rFonts w:ascii="Times New Roman" w:hAnsi="Times New Roman"/>
          <w:color w:val="000000"/>
          <w:spacing w:val="5"/>
          <w:sz w:val="24"/>
          <w:szCs w:val="24"/>
        </w:rPr>
        <w:t xml:space="preserve"> памятники православной культуры, художественной культуры (архитектура, живопись, мозаика) и истории города.</w:t>
      </w:r>
    </w:p>
    <w:p w:rsidR="007A4270" w:rsidRPr="00562BCF" w:rsidRDefault="007A4270" w:rsidP="00206E82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62BCF">
        <w:rPr>
          <w:rFonts w:ascii="Times New Roman" w:hAnsi="Times New Roman"/>
          <w:i/>
          <w:sz w:val="24"/>
          <w:szCs w:val="24"/>
        </w:rPr>
        <w:lastRenderedPageBreak/>
        <w:t>Тема 3. Наследие Европы и наследие нашего края</w:t>
      </w:r>
      <w:r w:rsidR="00275A65" w:rsidRPr="00562BCF">
        <w:rPr>
          <w:rFonts w:ascii="Times New Roman" w:hAnsi="Times New Roman"/>
          <w:i/>
          <w:sz w:val="24"/>
          <w:szCs w:val="24"/>
        </w:rPr>
        <w:t xml:space="preserve"> – 7</w:t>
      </w:r>
      <w:r w:rsidR="00C047D5" w:rsidRPr="00562BCF">
        <w:rPr>
          <w:rFonts w:ascii="Times New Roman" w:hAnsi="Times New Roman"/>
          <w:i/>
          <w:sz w:val="24"/>
          <w:szCs w:val="24"/>
        </w:rPr>
        <w:t xml:space="preserve"> час</w:t>
      </w:r>
      <w:r w:rsidR="0005019D" w:rsidRPr="00562BCF">
        <w:rPr>
          <w:rFonts w:ascii="Times New Roman" w:hAnsi="Times New Roman"/>
          <w:i/>
          <w:sz w:val="24"/>
          <w:szCs w:val="24"/>
        </w:rPr>
        <w:t>ов</w:t>
      </w:r>
    </w:p>
    <w:p w:rsidR="00F253FF" w:rsidRDefault="00F253FF" w:rsidP="00206E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Введение: наследие средневековой северной Европы. </w:t>
      </w:r>
    </w:p>
    <w:p w:rsidR="00C6612A" w:rsidRDefault="00C6612A" w:rsidP="00206E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Старая Ладога –заповедник средневековой культуры, крепости Ленинградской области, Выборг. Петербургский памятник </w:t>
      </w:r>
      <w:proofErr w:type="spellStart"/>
      <w:r>
        <w:rPr>
          <w:rFonts w:ascii="Times New Roman" w:hAnsi="Times New Roman"/>
          <w:sz w:val="24"/>
          <w:szCs w:val="24"/>
        </w:rPr>
        <w:t>Ландскрона</w:t>
      </w:r>
      <w:proofErr w:type="spellEnd"/>
      <w:r>
        <w:rPr>
          <w:rFonts w:ascii="Times New Roman" w:hAnsi="Times New Roman"/>
          <w:sz w:val="24"/>
          <w:szCs w:val="24"/>
        </w:rPr>
        <w:t>, Невское устье, Ниеншанц.</w:t>
      </w:r>
    </w:p>
    <w:p w:rsidR="00C6612A" w:rsidRDefault="00C6612A" w:rsidP="00206E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Подлинные памятники средневековой Европы. (экспонаты Эрмитажа, Музея истории религии).</w:t>
      </w:r>
    </w:p>
    <w:p w:rsidR="00C6612A" w:rsidRDefault="00C6612A" w:rsidP="00206E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«Следы» средневековья в архитектуре: храмы, замки, доходные дома.</w:t>
      </w:r>
    </w:p>
    <w:p w:rsidR="00C6612A" w:rsidRDefault="00C6612A" w:rsidP="00206E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«Отзвуки» средневековья в художественной культуре: литературе, интерьерах дворцов. «Отголоски» средневековых традиций</w:t>
      </w:r>
      <w:r w:rsidR="00BE37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жи</w:t>
      </w:r>
      <w:r w:rsidR="00BE3733">
        <w:rPr>
          <w:rFonts w:ascii="Times New Roman" w:hAnsi="Times New Roman"/>
          <w:sz w:val="24"/>
          <w:szCs w:val="24"/>
        </w:rPr>
        <w:t>зни города: самоуправление. университет, «рыцарское поведение».</w:t>
      </w:r>
    </w:p>
    <w:p w:rsidR="00BE3733" w:rsidRDefault="00BE3733" w:rsidP="00206E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Наследие средневековья –наука геральдика. петербургски</w:t>
      </w:r>
      <w:r w:rsidR="00FB404E">
        <w:rPr>
          <w:rFonts w:ascii="Times New Roman" w:hAnsi="Times New Roman"/>
          <w:sz w:val="24"/>
          <w:szCs w:val="24"/>
        </w:rPr>
        <w:t>е гербы – источник информации (</w:t>
      </w:r>
      <w:r>
        <w:rPr>
          <w:rFonts w:ascii="Times New Roman" w:hAnsi="Times New Roman"/>
          <w:sz w:val="24"/>
          <w:szCs w:val="24"/>
        </w:rPr>
        <w:t>герб города, родовые гербы).</w:t>
      </w:r>
    </w:p>
    <w:p w:rsidR="00911B7E" w:rsidRPr="00562BCF" w:rsidRDefault="00911B7E" w:rsidP="00206E82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62BCF">
        <w:rPr>
          <w:rFonts w:ascii="Times New Roman" w:hAnsi="Times New Roman"/>
          <w:i/>
          <w:sz w:val="24"/>
          <w:szCs w:val="24"/>
        </w:rPr>
        <w:t>Тема 4. Средневековое наследие нашего края. Между Балтикой и Русью – 2 часа</w:t>
      </w:r>
    </w:p>
    <w:p w:rsidR="00911B7E" w:rsidRDefault="00911B7E" w:rsidP="00206E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Древнерусские памятники на территории нашего края</w:t>
      </w:r>
    </w:p>
    <w:p w:rsidR="00911B7E" w:rsidRDefault="00911B7E" w:rsidP="00206E8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Шведские города: исчезнувшие и сохранившиеся</w:t>
      </w:r>
    </w:p>
    <w:p w:rsidR="007A4270" w:rsidRPr="00946612" w:rsidRDefault="007A4270" w:rsidP="00206E82">
      <w:pPr>
        <w:shd w:val="clear" w:color="auto" w:fill="FFFFFF"/>
        <w:spacing w:before="7" w:after="0" w:line="240" w:lineRule="auto"/>
        <w:ind w:right="1"/>
        <w:rPr>
          <w:rFonts w:ascii="Times New Roman" w:hAnsi="Times New Roman"/>
          <w:b/>
          <w:sz w:val="24"/>
          <w:szCs w:val="24"/>
        </w:rPr>
      </w:pPr>
      <w:r w:rsidRPr="00946612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Раздел </w:t>
      </w:r>
      <w:r w:rsidRPr="00946612">
        <w:rPr>
          <w:rFonts w:ascii="Times New Roman" w:hAnsi="Times New Roman"/>
          <w:b/>
          <w:color w:val="000000"/>
          <w:spacing w:val="3"/>
          <w:sz w:val="24"/>
          <w:szCs w:val="24"/>
          <w:lang w:val="en-US"/>
        </w:rPr>
        <w:t>II</w:t>
      </w:r>
      <w:r w:rsidR="00206E82">
        <w:rPr>
          <w:rFonts w:ascii="Times New Roman" w:hAnsi="Times New Roman"/>
          <w:b/>
          <w:color w:val="000000"/>
          <w:spacing w:val="3"/>
          <w:sz w:val="24"/>
          <w:szCs w:val="24"/>
        </w:rPr>
        <w:t>.</w:t>
      </w:r>
      <w:r w:rsidRPr="00946612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3"/>
          <w:sz w:val="24"/>
          <w:szCs w:val="24"/>
        </w:rPr>
        <w:t>«Отголоски» мусульманской, будди</w:t>
      </w:r>
      <w:r w:rsidR="007A13FA">
        <w:rPr>
          <w:rFonts w:ascii="Times New Roman" w:hAnsi="Times New Roman"/>
          <w:b/>
          <w:color w:val="000000"/>
          <w:spacing w:val="3"/>
          <w:sz w:val="24"/>
          <w:szCs w:val="24"/>
        </w:rPr>
        <w:t>йской,</w:t>
      </w:r>
      <w:r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 китайской и других культур в наследии Петербурга</w:t>
      </w:r>
      <w:r w:rsidR="004B2638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 –</w:t>
      </w:r>
      <w:r w:rsidR="00C047D5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 4 час</w:t>
      </w:r>
      <w:r w:rsidR="004B2638">
        <w:rPr>
          <w:rFonts w:ascii="Times New Roman" w:hAnsi="Times New Roman"/>
          <w:b/>
          <w:color w:val="000000"/>
          <w:spacing w:val="3"/>
          <w:sz w:val="24"/>
          <w:szCs w:val="24"/>
        </w:rPr>
        <w:t>а</w:t>
      </w:r>
    </w:p>
    <w:p w:rsidR="007A4270" w:rsidRPr="00562BCF" w:rsidRDefault="00911B7E" w:rsidP="00206E82">
      <w:pPr>
        <w:shd w:val="clear" w:color="auto" w:fill="FFFFFF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62BCF">
        <w:rPr>
          <w:rFonts w:ascii="Times New Roman" w:hAnsi="Times New Roman"/>
          <w:i/>
          <w:sz w:val="24"/>
          <w:szCs w:val="24"/>
        </w:rPr>
        <w:t>Тема 5</w:t>
      </w:r>
      <w:r w:rsidR="007A4270" w:rsidRPr="00562BCF">
        <w:rPr>
          <w:rFonts w:ascii="Times New Roman" w:hAnsi="Times New Roman"/>
          <w:i/>
          <w:sz w:val="24"/>
          <w:szCs w:val="24"/>
        </w:rPr>
        <w:t>. Петербургская синагога как памятник еврейской культуры</w:t>
      </w:r>
      <w:r w:rsidR="00C047D5" w:rsidRPr="00562BCF">
        <w:rPr>
          <w:rFonts w:ascii="Times New Roman" w:hAnsi="Times New Roman"/>
          <w:i/>
          <w:sz w:val="24"/>
          <w:szCs w:val="24"/>
        </w:rPr>
        <w:t xml:space="preserve"> – 1 час</w:t>
      </w:r>
    </w:p>
    <w:p w:rsidR="007A4270" w:rsidRPr="00562BCF" w:rsidRDefault="00911B7E" w:rsidP="00206E82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pacing w:val="5"/>
          <w:sz w:val="24"/>
          <w:szCs w:val="24"/>
        </w:rPr>
      </w:pPr>
      <w:r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>Тема 6</w:t>
      </w:r>
      <w:r w:rsidR="0043751B"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>.</w:t>
      </w:r>
      <w:r w:rsidR="007A4270"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 xml:space="preserve"> «Отголоски» китайской культуры в Петербурге</w:t>
      </w:r>
      <w:r w:rsidR="00275A65"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 xml:space="preserve"> –</w:t>
      </w:r>
      <w:r w:rsidR="00C047D5" w:rsidRPr="00562BCF">
        <w:rPr>
          <w:rFonts w:ascii="Times New Roman" w:hAnsi="Times New Roman"/>
          <w:i/>
          <w:color w:val="000000"/>
          <w:spacing w:val="5"/>
          <w:sz w:val="24"/>
          <w:szCs w:val="24"/>
        </w:rPr>
        <w:t xml:space="preserve"> 1 час</w:t>
      </w:r>
    </w:p>
    <w:p w:rsidR="007A4270" w:rsidRPr="00562BCF" w:rsidRDefault="00911B7E" w:rsidP="00206E82">
      <w:pPr>
        <w:shd w:val="clear" w:color="auto" w:fill="FFFFFF"/>
        <w:spacing w:after="0" w:line="240" w:lineRule="auto"/>
        <w:ind w:right="1"/>
        <w:rPr>
          <w:rFonts w:ascii="Times New Roman" w:hAnsi="Times New Roman"/>
          <w:i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i/>
          <w:sz w:val="24"/>
          <w:szCs w:val="24"/>
        </w:rPr>
        <w:t>Тема 7</w:t>
      </w:r>
      <w:r w:rsidR="007A4270" w:rsidRPr="00562BCF">
        <w:rPr>
          <w:rFonts w:ascii="Times New Roman" w:hAnsi="Times New Roman"/>
          <w:i/>
          <w:sz w:val="24"/>
          <w:szCs w:val="24"/>
        </w:rPr>
        <w:t xml:space="preserve">. Татарская </w:t>
      </w:r>
      <w:r w:rsidR="007A13FA" w:rsidRPr="00562BCF">
        <w:rPr>
          <w:rFonts w:ascii="Times New Roman" w:hAnsi="Times New Roman"/>
          <w:i/>
          <w:sz w:val="24"/>
          <w:szCs w:val="24"/>
        </w:rPr>
        <w:t xml:space="preserve">мечеть в Петербурге </w:t>
      </w:r>
      <w:proofErr w:type="gramStart"/>
      <w:r w:rsidR="007A13FA" w:rsidRPr="00562BCF">
        <w:rPr>
          <w:rFonts w:ascii="Times New Roman" w:hAnsi="Times New Roman"/>
          <w:i/>
          <w:sz w:val="24"/>
          <w:szCs w:val="24"/>
        </w:rPr>
        <w:t>-  памятник</w:t>
      </w:r>
      <w:proofErr w:type="gramEnd"/>
      <w:r w:rsidR="007A4270" w:rsidRPr="00562BCF">
        <w:rPr>
          <w:rFonts w:ascii="Times New Roman" w:hAnsi="Times New Roman"/>
          <w:i/>
          <w:sz w:val="24"/>
          <w:szCs w:val="24"/>
        </w:rPr>
        <w:t xml:space="preserve"> мусульманского мира</w:t>
      </w:r>
      <w:r w:rsidR="00C047D5" w:rsidRPr="00562BCF">
        <w:rPr>
          <w:rFonts w:ascii="Times New Roman" w:hAnsi="Times New Roman"/>
          <w:i/>
          <w:sz w:val="24"/>
          <w:szCs w:val="24"/>
        </w:rPr>
        <w:t xml:space="preserve"> – 1 час</w:t>
      </w:r>
    </w:p>
    <w:p w:rsidR="007A4270" w:rsidRPr="00562BCF" w:rsidRDefault="00911B7E" w:rsidP="00206E82">
      <w:pPr>
        <w:shd w:val="clear" w:color="auto" w:fill="FFFFFF"/>
        <w:spacing w:after="0" w:line="240" w:lineRule="auto"/>
        <w:ind w:right="1"/>
        <w:rPr>
          <w:rFonts w:ascii="Times New Roman" w:hAnsi="Times New Roman"/>
          <w:i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Тема 8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.</w:t>
      </w:r>
      <w:r w:rsidR="0043751B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Буддийский храм в Петербурге – уникальное сооружение Европы</w:t>
      </w:r>
      <w:r w:rsidR="00C047D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– 1 час</w:t>
      </w:r>
    </w:p>
    <w:p w:rsidR="007A4270" w:rsidRDefault="007A4270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b/>
          <w:color w:val="000000"/>
          <w:spacing w:val="7"/>
          <w:sz w:val="24"/>
          <w:szCs w:val="24"/>
        </w:rPr>
      </w:pPr>
      <w:r w:rsidRPr="00D36BA6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Раздел </w:t>
      </w:r>
      <w:r w:rsidRPr="00D36BA6">
        <w:rPr>
          <w:rFonts w:ascii="Times New Roman" w:hAnsi="Times New Roman"/>
          <w:b/>
          <w:color w:val="000000"/>
          <w:spacing w:val="7"/>
          <w:sz w:val="24"/>
          <w:szCs w:val="24"/>
          <w:lang w:val="en-US"/>
        </w:rPr>
        <w:t>III</w:t>
      </w:r>
      <w:r w:rsidR="00206E82">
        <w:rPr>
          <w:rFonts w:ascii="Times New Roman" w:hAnsi="Times New Roman"/>
          <w:b/>
          <w:color w:val="000000"/>
          <w:spacing w:val="7"/>
          <w:sz w:val="24"/>
          <w:szCs w:val="24"/>
        </w:rPr>
        <w:t>.</w:t>
      </w:r>
      <w:r w:rsidRPr="00D36BA6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 Наследие эпохи Возрождения и наследие Петербурга</w:t>
      </w:r>
      <w:r w:rsidR="009F26D5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 – 4 час</w:t>
      </w:r>
      <w:r w:rsidR="004B2638">
        <w:rPr>
          <w:rFonts w:ascii="Times New Roman" w:hAnsi="Times New Roman"/>
          <w:b/>
          <w:color w:val="000000"/>
          <w:spacing w:val="7"/>
          <w:sz w:val="24"/>
          <w:szCs w:val="24"/>
        </w:rPr>
        <w:t>а</w:t>
      </w:r>
    </w:p>
    <w:p w:rsidR="00937866" w:rsidRDefault="00911B7E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i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Тема 9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. Подлинные памятники</w:t>
      </w:r>
      <w:r w:rsidR="007A4270" w:rsidRPr="00562BCF">
        <w:rPr>
          <w:rFonts w:ascii="Times New Roman" w:hAnsi="Times New Roman"/>
          <w:b/>
          <w:i/>
          <w:color w:val="000000"/>
          <w:spacing w:val="7"/>
          <w:sz w:val="24"/>
          <w:szCs w:val="24"/>
        </w:rPr>
        <w:t xml:space="preserve"> 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эпохи</w:t>
      </w:r>
      <w:r w:rsidR="007A4270" w:rsidRPr="00562BCF">
        <w:rPr>
          <w:rFonts w:ascii="Times New Roman" w:hAnsi="Times New Roman"/>
          <w:b/>
          <w:i/>
          <w:color w:val="000000"/>
          <w:spacing w:val="7"/>
          <w:sz w:val="24"/>
          <w:szCs w:val="24"/>
        </w:rPr>
        <w:t xml:space="preserve"> 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Возрождения</w:t>
      </w:r>
      <w:r w:rsidR="007A4270" w:rsidRPr="00562BCF">
        <w:rPr>
          <w:rFonts w:ascii="Times New Roman" w:hAnsi="Times New Roman"/>
          <w:b/>
          <w:i/>
          <w:color w:val="000000"/>
          <w:spacing w:val="7"/>
          <w:sz w:val="24"/>
          <w:szCs w:val="24"/>
        </w:rPr>
        <w:t xml:space="preserve"> 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в Петербурге</w:t>
      </w:r>
      <w:r w:rsidR="0043751B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</w:t>
      </w:r>
      <w:r w:rsidR="004B2638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–</w:t>
      </w:r>
      <w:r w:rsidR="009F26D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2 час</w:t>
      </w:r>
      <w:r w:rsidR="004B2638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а</w:t>
      </w:r>
    </w:p>
    <w:p w:rsidR="00562BCF" w:rsidRPr="00562BCF" w:rsidRDefault="00562BCF" w:rsidP="00562BCF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color w:val="000000"/>
          <w:spacing w:val="7"/>
          <w:sz w:val="24"/>
          <w:szCs w:val="24"/>
        </w:rPr>
        <w:t>Произведения м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>астеров Возрождения в Эрмитаже.</w:t>
      </w:r>
    </w:p>
    <w:p w:rsidR="00562BCF" w:rsidRPr="00562BCF" w:rsidRDefault="00562BCF" w:rsidP="00562BCF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color w:val="000000"/>
          <w:spacing w:val="7"/>
          <w:sz w:val="24"/>
          <w:szCs w:val="24"/>
        </w:rPr>
        <w:t>Библейские сюжеты в живописи</w:t>
      </w:r>
    </w:p>
    <w:p w:rsidR="007A4270" w:rsidRDefault="00911B7E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i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Тема 10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. «Отголоски» эпохи Возрождения в памятниках художественной культуры Петербурга</w:t>
      </w:r>
      <w:r w:rsidR="009F26D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– 2 час</w:t>
      </w:r>
      <w:r w:rsidR="00275A6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а</w:t>
      </w:r>
    </w:p>
    <w:p w:rsidR="00562BCF" w:rsidRPr="00562BCF" w:rsidRDefault="00562BCF" w:rsidP="00562BCF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color w:val="000000"/>
          <w:spacing w:val="7"/>
          <w:sz w:val="24"/>
          <w:szCs w:val="24"/>
        </w:rPr>
        <w:t>Архитектурное наследие эпохи Возрождения</w:t>
      </w:r>
    </w:p>
    <w:p w:rsidR="00562BCF" w:rsidRPr="00562BCF" w:rsidRDefault="00562BCF" w:rsidP="00562BCF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color w:val="000000"/>
          <w:spacing w:val="7"/>
          <w:sz w:val="24"/>
          <w:szCs w:val="24"/>
        </w:rPr>
        <w:t>«Отголоски» эпохи Возрождения в архитектуре Петербурга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</w:p>
    <w:p w:rsidR="007A4270" w:rsidRPr="00841647" w:rsidRDefault="007A4270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b/>
          <w:color w:val="000000"/>
          <w:spacing w:val="7"/>
          <w:sz w:val="24"/>
          <w:szCs w:val="24"/>
        </w:rPr>
      </w:pPr>
      <w:r w:rsidRPr="00841647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Раздел </w:t>
      </w:r>
      <w:r w:rsidRPr="00841647">
        <w:rPr>
          <w:rFonts w:ascii="Times New Roman" w:hAnsi="Times New Roman"/>
          <w:b/>
          <w:color w:val="000000"/>
          <w:spacing w:val="7"/>
          <w:sz w:val="24"/>
          <w:szCs w:val="24"/>
          <w:lang w:val="en-US"/>
        </w:rPr>
        <w:t>IV</w:t>
      </w:r>
      <w:r w:rsidR="00206E82">
        <w:rPr>
          <w:rFonts w:ascii="Times New Roman" w:hAnsi="Times New Roman"/>
          <w:b/>
          <w:color w:val="000000"/>
          <w:spacing w:val="7"/>
          <w:sz w:val="24"/>
          <w:szCs w:val="24"/>
        </w:rPr>
        <w:t>.</w:t>
      </w:r>
      <w:r w:rsidRPr="00841647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 Санкт –Петербург – город нового времени</w:t>
      </w:r>
      <w:r w:rsidR="00206E82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 – 3</w:t>
      </w:r>
      <w:r w:rsidR="009F26D5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 час</w:t>
      </w:r>
      <w:r w:rsidR="00206E82">
        <w:rPr>
          <w:rFonts w:ascii="Times New Roman" w:hAnsi="Times New Roman"/>
          <w:b/>
          <w:color w:val="000000"/>
          <w:spacing w:val="7"/>
          <w:sz w:val="24"/>
          <w:szCs w:val="24"/>
        </w:rPr>
        <w:t>а</w:t>
      </w:r>
    </w:p>
    <w:p w:rsidR="007A4270" w:rsidRPr="00562BCF" w:rsidRDefault="00911B7E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i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Тема 11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. Культура нового времени и ее влияние на культуру Петербурга</w:t>
      </w:r>
      <w:r w:rsidR="00275A6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– 3</w:t>
      </w:r>
      <w:r w:rsidR="009F26D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час</w:t>
      </w:r>
      <w:r w:rsidR="00275A6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а</w:t>
      </w:r>
    </w:p>
    <w:p w:rsidR="00206E82" w:rsidRPr="00206E82" w:rsidRDefault="00206E82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206E82">
        <w:rPr>
          <w:rFonts w:ascii="Times New Roman" w:hAnsi="Times New Roman"/>
          <w:color w:val="000000"/>
          <w:spacing w:val="7"/>
          <w:sz w:val="24"/>
          <w:szCs w:val="24"/>
        </w:rPr>
        <w:t xml:space="preserve">Петербург в первой половине 18 века. </w:t>
      </w:r>
    </w:p>
    <w:p w:rsidR="00206E82" w:rsidRPr="007A46F5" w:rsidRDefault="00206E82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206E82">
        <w:rPr>
          <w:rFonts w:ascii="Times New Roman" w:hAnsi="Times New Roman"/>
          <w:color w:val="000000"/>
          <w:spacing w:val="7"/>
          <w:sz w:val="24"/>
          <w:szCs w:val="24"/>
        </w:rPr>
        <w:t>Петровское барокко</w:t>
      </w:r>
      <w:r w:rsidRPr="007A46F5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</w:p>
    <w:p w:rsidR="00206E82" w:rsidRPr="00206E82" w:rsidRDefault="00206E82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206E82">
        <w:rPr>
          <w:rFonts w:ascii="Times New Roman" w:hAnsi="Times New Roman"/>
          <w:color w:val="000000"/>
          <w:spacing w:val="7"/>
          <w:sz w:val="24"/>
          <w:szCs w:val="24"/>
        </w:rPr>
        <w:t>Исаакиевский собор – храм искусства</w:t>
      </w:r>
    </w:p>
    <w:p w:rsidR="007A4270" w:rsidRPr="009F26D5" w:rsidRDefault="007A4270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b/>
          <w:color w:val="000000"/>
          <w:spacing w:val="7"/>
          <w:sz w:val="24"/>
          <w:szCs w:val="24"/>
        </w:rPr>
      </w:pPr>
      <w:r w:rsidRPr="00C15BE0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Раздел </w:t>
      </w:r>
      <w:r w:rsidRPr="00C15BE0">
        <w:rPr>
          <w:rFonts w:ascii="Times New Roman" w:hAnsi="Times New Roman"/>
          <w:b/>
          <w:color w:val="000000"/>
          <w:spacing w:val="7"/>
          <w:sz w:val="24"/>
          <w:szCs w:val="24"/>
          <w:lang w:val="en-US"/>
        </w:rPr>
        <w:t>V</w:t>
      </w:r>
      <w:r w:rsidR="00206E82">
        <w:rPr>
          <w:rFonts w:ascii="Times New Roman" w:hAnsi="Times New Roman"/>
          <w:b/>
          <w:color w:val="000000"/>
          <w:spacing w:val="7"/>
          <w:sz w:val="24"/>
          <w:szCs w:val="24"/>
        </w:rPr>
        <w:t>.</w:t>
      </w:r>
      <w:r w:rsidRPr="00C15BE0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C15BE0">
        <w:rPr>
          <w:rFonts w:ascii="Times New Roman" w:hAnsi="Times New Roman"/>
          <w:b/>
          <w:color w:val="000000"/>
          <w:spacing w:val="7"/>
          <w:sz w:val="24"/>
          <w:szCs w:val="24"/>
        </w:rPr>
        <w:t>Создатели уникального наследия</w:t>
      </w:r>
      <w:r w:rsidRPr="00C15BE0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C15BE0">
        <w:rPr>
          <w:rFonts w:ascii="Times New Roman" w:hAnsi="Times New Roman"/>
          <w:b/>
          <w:color w:val="000000"/>
          <w:spacing w:val="7"/>
          <w:sz w:val="24"/>
          <w:szCs w:val="24"/>
        </w:rPr>
        <w:t>Санкт</w:t>
      </w:r>
      <w:r>
        <w:rPr>
          <w:rFonts w:ascii="Times New Roman" w:hAnsi="Times New Roman"/>
          <w:b/>
          <w:color w:val="000000"/>
          <w:spacing w:val="7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C15BE0">
        <w:rPr>
          <w:rFonts w:ascii="Times New Roman" w:hAnsi="Times New Roman"/>
          <w:b/>
          <w:color w:val="000000"/>
          <w:spacing w:val="7"/>
          <w:sz w:val="24"/>
          <w:szCs w:val="24"/>
        </w:rPr>
        <w:t>Петербурга</w:t>
      </w:r>
      <w:r w:rsidRPr="00C15BE0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="0043751B">
        <w:rPr>
          <w:rFonts w:ascii="Times New Roman" w:hAnsi="Times New Roman"/>
          <w:color w:val="000000"/>
          <w:spacing w:val="7"/>
          <w:sz w:val="24"/>
          <w:szCs w:val="24"/>
        </w:rPr>
        <w:t xml:space="preserve">– </w:t>
      </w:r>
      <w:r w:rsidR="0043751B">
        <w:rPr>
          <w:rFonts w:ascii="Times New Roman" w:hAnsi="Times New Roman"/>
          <w:b/>
          <w:color w:val="000000"/>
          <w:spacing w:val="7"/>
          <w:sz w:val="24"/>
          <w:szCs w:val="24"/>
        </w:rPr>
        <w:t xml:space="preserve">4 часа </w:t>
      </w:r>
    </w:p>
    <w:p w:rsidR="007A4270" w:rsidRDefault="004B2638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i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Тема 12</w:t>
      </w:r>
      <w:r w:rsidR="00911B7E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.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Особенности состава населения Санкт </w:t>
      </w:r>
      <w:r w:rsidR="009F26D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–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Петербурга</w:t>
      </w:r>
      <w:r w:rsidR="0043751B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–</w:t>
      </w:r>
      <w:r w:rsidR="009F26D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2 час</w:t>
      </w:r>
      <w:r w:rsidR="0043751B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а </w:t>
      </w:r>
    </w:p>
    <w:p w:rsidR="00562BCF" w:rsidRPr="00562BCF" w:rsidRDefault="00562BCF" w:rsidP="00562BCF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color w:val="000000"/>
          <w:spacing w:val="7"/>
          <w:sz w:val="24"/>
          <w:szCs w:val="24"/>
        </w:rPr>
        <w:t>Многонациональное население Петербурга. Выдающиеся горожане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– выходцы из лютеранских стран</w:t>
      </w:r>
    </w:p>
    <w:p w:rsidR="00562BCF" w:rsidRPr="00562BCF" w:rsidRDefault="00562BCF" w:rsidP="00562BCF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color w:val="000000"/>
          <w:spacing w:val="7"/>
          <w:sz w:val="24"/>
          <w:szCs w:val="24"/>
        </w:rPr>
        <w:t>Лютеранские храмы</w:t>
      </w:r>
      <w:r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</w:p>
    <w:p w:rsidR="007A4270" w:rsidRDefault="004B2638" w:rsidP="00206E82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i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Тема 13</w:t>
      </w:r>
      <w:r w:rsidR="00911B7E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. </w:t>
      </w:r>
      <w:r w:rsidR="00275A6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Итоговое обобщение. Санкт</w:t>
      </w:r>
      <w:r w:rsidR="007A4270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-Петербург – город-музей</w:t>
      </w:r>
      <w:r w:rsidR="0043751B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– 2</w:t>
      </w:r>
      <w:r w:rsidR="009F26D5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 час</w:t>
      </w:r>
      <w:r w:rsidR="0043751B" w:rsidRPr="00562BCF">
        <w:rPr>
          <w:rFonts w:ascii="Times New Roman" w:hAnsi="Times New Roman"/>
          <w:i/>
          <w:color w:val="000000"/>
          <w:spacing w:val="7"/>
          <w:sz w:val="24"/>
          <w:szCs w:val="24"/>
        </w:rPr>
        <w:t>а</w:t>
      </w:r>
    </w:p>
    <w:p w:rsidR="00562BCF" w:rsidRPr="00562BCF" w:rsidRDefault="00562BCF" w:rsidP="00562BCF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color w:val="000000"/>
          <w:spacing w:val="7"/>
          <w:sz w:val="24"/>
          <w:szCs w:val="24"/>
        </w:rPr>
        <w:t>Санкт Петербург – уникальный город-музей</w:t>
      </w:r>
    </w:p>
    <w:p w:rsidR="00562BCF" w:rsidRPr="00562BCF" w:rsidRDefault="00562BCF" w:rsidP="00562BCF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562BCF">
        <w:rPr>
          <w:rFonts w:ascii="Times New Roman" w:hAnsi="Times New Roman"/>
          <w:color w:val="000000"/>
          <w:spacing w:val="7"/>
          <w:sz w:val="24"/>
          <w:szCs w:val="24"/>
        </w:rPr>
        <w:t>Итоговое обобщение</w:t>
      </w:r>
    </w:p>
    <w:p w:rsidR="00D42E27" w:rsidRDefault="00562BCF" w:rsidP="00206E82">
      <w:pPr>
        <w:spacing w:before="240" w:after="0" w:line="240" w:lineRule="auto"/>
        <w:outlineLvl w:val="0"/>
        <w:rPr>
          <w:rFonts w:ascii="Times New Roman" w:hAnsi="Times New Roman"/>
          <w:b/>
          <w:bCs/>
          <w:kern w:val="28"/>
          <w:sz w:val="28"/>
          <w:szCs w:val="28"/>
        </w:rPr>
        <w:sectPr w:rsidR="00D42E27" w:rsidSect="003675B7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bookmarkStart w:id="1" w:name="_Toc355387220"/>
      <w:bookmarkStart w:id="2" w:name="_Toc355294264"/>
      <w:bookmarkStart w:id="3" w:name="_Toc399621199"/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 </w:t>
      </w:r>
    </w:p>
    <w:p w:rsidR="00D42E27" w:rsidRDefault="00D42E27" w:rsidP="00206E82">
      <w:pPr>
        <w:pStyle w:val="af2"/>
        <w:jc w:val="center"/>
      </w:pPr>
      <w:r>
        <w:lastRenderedPageBreak/>
        <w:t xml:space="preserve">Календарно-тематическое планирование </w:t>
      </w:r>
      <w:bookmarkEnd w:id="1"/>
      <w:bookmarkEnd w:id="2"/>
      <w:bookmarkEnd w:id="3"/>
    </w:p>
    <w:p w:rsidR="00D42E27" w:rsidRDefault="00D42E27" w:rsidP="00206E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3402"/>
        <w:gridCol w:w="1134"/>
        <w:gridCol w:w="1134"/>
      </w:tblGrid>
      <w:tr w:rsidR="0043751B" w:rsidTr="0043751B">
        <w:trPr>
          <w:trHeight w:val="405"/>
        </w:trPr>
        <w:tc>
          <w:tcPr>
            <w:tcW w:w="709" w:type="dxa"/>
            <w:vMerge w:val="restart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43751B">
              <w:rPr>
                <w:rFonts w:ascii="Times New Roman" w:hAnsi="Times New Roman"/>
                <w:b/>
                <w:sz w:val="24"/>
                <w:szCs w:val="24"/>
              </w:rPr>
              <w:t>№ урока п</w:t>
            </w:r>
            <w:r w:rsidRPr="00911B7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43751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3827" w:type="dxa"/>
            <w:vMerge w:val="restart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51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  <w:vMerge w:val="restart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51B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 учащихся</w:t>
            </w:r>
          </w:p>
        </w:tc>
        <w:tc>
          <w:tcPr>
            <w:tcW w:w="2268" w:type="dxa"/>
            <w:gridSpan w:val="2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51B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43751B" w:rsidTr="0043751B">
        <w:trPr>
          <w:trHeight w:val="405"/>
        </w:trPr>
        <w:tc>
          <w:tcPr>
            <w:tcW w:w="709" w:type="dxa"/>
            <w:vMerge/>
            <w:vAlign w:val="center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51B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hideMark/>
          </w:tcPr>
          <w:p w:rsidR="001379EE" w:rsidRPr="0043751B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51B"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</w:tr>
      <w:tr w:rsidR="00A4257A" w:rsidTr="0043751B">
        <w:trPr>
          <w:trHeight w:val="397"/>
        </w:trPr>
        <w:tc>
          <w:tcPr>
            <w:tcW w:w="10206" w:type="dxa"/>
            <w:gridSpan w:val="5"/>
          </w:tcPr>
          <w:p w:rsidR="00A4257A" w:rsidRPr="00A5349D" w:rsidRDefault="00A4257A" w:rsidP="00206E82">
            <w:pPr>
              <w:shd w:val="clear" w:color="auto" w:fill="FFFFFF"/>
              <w:spacing w:after="0" w:line="240" w:lineRule="auto"/>
              <w:ind w:right="1"/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946612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946612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Наследие </w:t>
            </w: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средневековья и наследие Санкт </w:t>
            </w:r>
            <w:r w:rsidR="00D1567D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Петербурга</w:t>
            </w:r>
            <w:r w:rsidR="00D1567D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-</w:t>
            </w:r>
            <w:r w:rsidRPr="00946612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 w:rsidR="00CA003F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19</w:t>
            </w:r>
            <w:r w:rsidR="00A5349D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ч</w:t>
            </w:r>
            <w:r w:rsidR="00CA003F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ас</w:t>
            </w:r>
            <w:r w:rsidR="00562BCF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ов</w:t>
            </w:r>
          </w:p>
        </w:tc>
      </w:tr>
      <w:tr w:rsidR="00A5349D" w:rsidTr="0043751B">
        <w:trPr>
          <w:trHeight w:val="397"/>
        </w:trPr>
        <w:tc>
          <w:tcPr>
            <w:tcW w:w="10206" w:type="dxa"/>
            <w:gridSpan w:val="5"/>
          </w:tcPr>
          <w:p w:rsidR="00A5349D" w:rsidRPr="00562BCF" w:rsidRDefault="00A5349D" w:rsidP="00206E82">
            <w:pPr>
              <w:shd w:val="clear" w:color="auto" w:fill="FFFFFF"/>
              <w:spacing w:after="0" w:line="240" w:lineRule="auto"/>
              <w:ind w:right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Тема 1.</w:t>
            </w:r>
            <w:r w:rsidR="0043751B" w:rsidRPr="00562BC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="0005019D" w:rsidRPr="00562BC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Введение </w:t>
            </w:r>
            <w:r w:rsidR="00D1567D" w:rsidRPr="00562BC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–</w:t>
            </w:r>
            <w:r w:rsidR="0053301D" w:rsidRPr="00562BC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="00562BCF" w:rsidRPr="00562BC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1 </w:t>
            </w:r>
            <w:r w:rsidR="0053301D" w:rsidRPr="00562BC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час</w:t>
            </w:r>
          </w:p>
        </w:tc>
      </w:tr>
      <w:tr w:rsidR="0043751B" w:rsidTr="0043751B">
        <w:trPr>
          <w:trHeight w:val="1426"/>
        </w:trPr>
        <w:tc>
          <w:tcPr>
            <w:tcW w:w="709" w:type="dxa"/>
            <w:hideMark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и где хранится и исследуется в Петербурге. Мировые религии.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Лекционное занятие</w:t>
            </w: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57A" w:rsidTr="0043751B">
        <w:tc>
          <w:tcPr>
            <w:tcW w:w="10206" w:type="dxa"/>
            <w:gridSpan w:val="5"/>
          </w:tcPr>
          <w:p w:rsidR="0053301D" w:rsidRPr="00562BCF" w:rsidRDefault="0053301D" w:rsidP="00206E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bCs/>
                <w:i/>
                <w:color w:val="000000"/>
                <w:spacing w:val="5"/>
                <w:sz w:val="24"/>
                <w:szCs w:val="24"/>
              </w:rPr>
              <w:t>Тема 2.</w:t>
            </w:r>
            <w:r w:rsidRP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 xml:space="preserve"> Наследие Византии, православной Руси и Петербурга</w:t>
            </w:r>
            <w:r w:rsidR="003B2162" w:rsidRP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 xml:space="preserve"> – 9</w:t>
            </w:r>
            <w:r w:rsidRP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 xml:space="preserve"> час</w:t>
            </w:r>
            <w:r w:rsidR="0043751B" w:rsidRP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>ов</w:t>
            </w:r>
          </w:p>
          <w:p w:rsidR="00A4257A" w:rsidRDefault="00A4257A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  <w:hideMark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1379EE" w:rsidRPr="00FB3E08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E08">
              <w:rPr>
                <w:rFonts w:ascii="Times New Roman" w:hAnsi="Times New Roman"/>
                <w:sz w:val="24"/>
                <w:szCs w:val="24"/>
              </w:rPr>
              <w:t>Наследие Византии в средневековой Руси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Лекционное занятие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  <w:hideMark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Православные храмы Петербурга. Традиции и особенности храмов Петербурга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43751B">
              <w:rPr>
                <w:rFonts w:ascii="Times New Roman" w:hAnsi="Times New Roman"/>
                <w:sz w:val="24"/>
                <w:szCs w:val="24"/>
              </w:rPr>
              <w:t xml:space="preserve">екционное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занятие, </w:t>
            </w:r>
            <w:r w:rsidR="0043751B">
              <w:rPr>
                <w:rFonts w:ascii="Times New Roman" w:hAnsi="Times New Roman"/>
                <w:sz w:val="24"/>
                <w:szCs w:val="24"/>
              </w:rPr>
              <w:t>составление кроссворд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Отражение Византии в храмах Петербурга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Лекционное занятие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Древняя Русь в архитектуре Петербурга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Петербургские храмы – памятники истории и культуры Петербурга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Лекционное занятие, решение кроссворда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Православные монастыри в Петербурге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Лекционное занятие, разгадка ребусов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Подлинные памятники Византии в Петербурге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Проектная работа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Древнерусские иконы в Русском музее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Компьютерная презентация. Работа с иллюстрациями</w:t>
            </w: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Создатели города на Неве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Лекционное занятие</w:t>
            </w: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911" w:rsidTr="0043751B">
        <w:tc>
          <w:tcPr>
            <w:tcW w:w="10206" w:type="dxa"/>
            <w:gridSpan w:val="5"/>
          </w:tcPr>
          <w:p w:rsidR="00357911" w:rsidRPr="00562BCF" w:rsidRDefault="00357911" w:rsidP="00206E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sz w:val="24"/>
                <w:szCs w:val="24"/>
              </w:rPr>
              <w:t>Тема 3. Наследие Европы и наследие нашего края –</w:t>
            </w:r>
            <w:r w:rsidR="0043751B" w:rsidRPr="00562BC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C2E90" w:rsidRPr="00562BCF">
              <w:rPr>
                <w:rFonts w:ascii="Times New Roman" w:hAnsi="Times New Roman"/>
                <w:i/>
                <w:sz w:val="24"/>
                <w:szCs w:val="24"/>
              </w:rPr>
              <w:t xml:space="preserve">7 </w:t>
            </w:r>
            <w:r w:rsidRPr="00562BCF">
              <w:rPr>
                <w:rFonts w:ascii="Times New Roman" w:hAnsi="Times New Roman"/>
                <w:i/>
                <w:sz w:val="24"/>
                <w:szCs w:val="24"/>
              </w:rPr>
              <w:t>час</w:t>
            </w:r>
            <w:r w:rsidR="0043751B" w:rsidRPr="00562BCF">
              <w:rPr>
                <w:rFonts w:ascii="Times New Roman" w:hAnsi="Times New Roman"/>
                <w:i/>
                <w:sz w:val="24"/>
                <w:szCs w:val="24"/>
              </w:rPr>
              <w:t>ов</w:t>
            </w:r>
          </w:p>
          <w:p w:rsidR="00357911" w:rsidRDefault="00357911" w:rsidP="00206E82">
            <w:pPr>
              <w:shd w:val="clear" w:color="auto" w:fill="FFFFFF"/>
              <w:spacing w:after="0" w:line="240" w:lineRule="auto"/>
              <w:ind w:right="1" w:firstLine="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1379EE" w:rsidRDefault="001379EE" w:rsidP="00206E82">
            <w:pPr>
              <w:tabs>
                <w:tab w:val="left" w:pos="19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Католические храмы в Петербурге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«Отголоски» средневековья в архитектуре Петербурга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Лекционное занятие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rPr>
          <w:trHeight w:val="1205"/>
        </w:trPr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Петербургские замки. Михайловский замок.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Лекционное занятие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Петербургские гербы –источник информации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Лекционное занятие </w:t>
            </w: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Отголоски средневековья в жизни петербуржцев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Творческое задание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Средневековая коллекция Эрмитажа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Компьютерная презентация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Архитекторы Петербурга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фотографиями архитектурных памятников.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кроссворда.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1379EE" w:rsidP="00206E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sz w:val="24"/>
                <w:szCs w:val="24"/>
              </w:rPr>
              <w:t>Тема 4</w:t>
            </w:r>
            <w:r w:rsidR="0043751B" w:rsidRPr="00562BC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562BCF">
              <w:rPr>
                <w:rFonts w:ascii="Times New Roman" w:hAnsi="Times New Roman"/>
                <w:i/>
                <w:sz w:val="24"/>
                <w:szCs w:val="24"/>
              </w:rPr>
              <w:t xml:space="preserve"> Средневековое наследие нашего края. Между Балтикой и Русью – 2 часа </w:t>
            </w: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Древнерусские памятники на территории нашего края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Урок-беседа.</w:t>
            </w:r>
          </w:p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Кроссворд</w:t>
            </w: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79EE" w:rsidRPr="00FC2E90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Шведские города: исчезнувшие и сохранившиеся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4F5BC4" w:rsidRDefault="001379EE" w:rsidP="00206E82">
            <w:pPr>
              <w:shd w:val="clear" w:color="auto" w:fill="FFFFFF"/>
              <w:spacing w:before="7" w:after="0" w:line="240" w:lineRule="auto"/>
              <w:ind w:right="1"/>
              <w:rPr>
                <w:rFonts w:ascii="Times New Roman" w:hAnsi="Times New Roman"/>
                <w:b/>
                <w:sz w:val="24"/>
                <w:szCs w:val="24"/>
              </w:rPr>
            </w:pPr>
            <w:r w:rsidRPr="00946612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Раздел </w:t>
            </w:r>
            <w:r w:rsidRPr="00946612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  <w:lang w:val="en-US"/>
              </w:rPr>
              <w:t>II</w:t>
            </w:r>
            <w:r w:rsidR="00562BC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.</w:t>
            </w:r>
            <w:r w:rsidRPr="00946612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«Отголоски» мусульманской, буддистской, китайской и других культур в наследии Петербурга- 4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1379EE" w:rsidP="00206E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sz w:val="24"/>
                <w:szCs w:val="24"/>
              </w:rPr>
              <w:t>Тема 5. Петербургская синагога как памятник еврейской культуры – 1 час</w:t>
            </w:r>
          </w:p>
          <w:p w:rsidR="001379EE" w:rsidRPr="00946612" w:rsidRDefault="001379EE" w:rsidP="00206E82">
            <w:pPr>
              <w:shd w:val="clear" w:color="auto" w:fill="FFFFFF"/>
              <w:spacing w:before="7" w:after="0" w:line="240" w:lineRule="auto"/>
              <w:ind w:right="1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Петербургские евреи. Синагога.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Лекционное занятие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1379EE" w:rsidP="00206E8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>Тема 6</w:t>
            </w:r>
            <w:r w:rsidR="0043751B" w:rsidRP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>.</w:t>
            </w:r>
            <w:r w:rsidRP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 xml:space="preserve"> «Отголоски» китайской культуры в Петербурге</w:t>
            </w:r>
            <w:r w:rsid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 xml:space="preserve"> –</w:t>
            </w:r>
            <w:r w:rsidRPr="00562BCF">
              <w:rPr>
                <w:rFonts w:ascii="Times New Roman" w:hAnsi="Times New Roman"/>
                <w:i/>
                <w:color w:val="000000"/>
                <w:spacing w:val="5"/>
                <w:sz w:val="24"/>
                <w:szCs w:val="24"/>
              </w:rPr>
              <w:t xml:space="preserve"> 1 час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Китайский дворец в 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Ломоносове. Ши-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львы-лягушки.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Лекционное занятие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1379EE" w:rsidP="00206E8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sz w:val="24"/>
                <w:szCs w:val="24"/>
              </w:rPr>
              <w:t>Тема 7</w:t>
            </w:r>
            <w:r w:rsidR="0043751B" w:rsidRPr="00562BC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562BCF">
              <w:rPr>
                <w:rFonts w:ascii="Times New Roman" w:hAnsi="Times New Roman"/>
                <w:i/>
                <w:sz w:val="24"/>
                <w:szCs w:val="24"/>
              </w:rPr>
              <w:t xml:space="preserve"> Татарская мечеть в </w:t>
            </w:r>
            <w:proofErr w:type="gramStart"/>
            <w:r w:rsidRPr="00562BCF">
              <w:rPr>
                <w:rFonts w:ascii="Times New Roman" w:hAnsi="Times New Roman"/>
                <w:i/>
                <w:sz w:val="24"/>
                <w:szCs w:val="24"/>
              </w:rPr>
              <w:t>Петербурге  -</w:t>
            </w:r>
            <w:proofErr w:type="gramEnd"/>
            <w:r w:rsidRPr="00562BCF">
              <w:rPr>
                <w:rFonts w:ascii="Times New Roman" w:hAnsi="Times New Roman"/>
                <w:i/>
                <w:sz w:val="24"/>
                <w:szCs w:val="24"/>
              </w:rPr>
              <w:t xml:space="preserve">  памятник мусульманского мира – 1 час</w:t>
            </w:r>
          </w:p>
        </w:tc>
      </w:tr>
      <w:tr w:rsidR="001379EE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Петербургские мусульмане. Мечеть. Восточные мотивы в архитектуре Петербурга.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словарика по теме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1379EE" w:rsidP="00562BCF">
            <w:pPr>
              <w:shd w:val="clear" w:color="auto" w:fill="FFFFFF"/>
              <w:spacing w:after="0" w:line="240" w:lineRule="auto"/>
              <w:ind w:right="1"/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Тема</w:t>
            </w:r>
            <w:r w:rsidR="0043751B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 </w:t>
            </w: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8.</w:t>
            </w:r>
            <w:r w:rsidR="0043751B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 </w:t>
            </w: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Буддийский храм в Петербурге – уникальное сооружение Европы – 1 час</w:t>
            </w:r>
          </w:p>
          <w:p w:rsidR="001379EE" w:rsidRPr="00562BCF" w:rsidRDefault="001379EE" w:rsidP="00562BC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379EE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Буддийский дацан в Петербурге.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Default="001379EE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  <w:r w:rsidRPr="00D36BA6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Раздел </w:t>
            </w:r>
            <w:r w:rsidRPr="00D36BA6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val="en-US"/>
              </w:rPr>
              <w:t>III</w:t>
            </w:r>
            <w:r w:rsidR="00562BCF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.</w:t>
            </w:r>
            <w:r w:rsidRPr="00D36BA6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Наследие эпохи Возрождения и наследие Петербурга</w:t>
            </w: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– 4 часа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4B2638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Тема 9</w:t>
            </w:r>
            <w:r w:rsidR="001379EE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. Подлинные памятники</w:t>
            </w:r>
            <w:r w:rsidR="001379EE" w:rsidRPr="00562BCF">
              <w:rPr>
                <w:rFonts w:ascii="Times New Roman" w:hAnsi="Times New Roman"/>
                <w:b/>
                <w:i/>
                <w:color w:val="000000"/>
                <w:spacing w:val="7"/>
                <w:sz w:val="24"/>
                <w:szCs w:val="24"/>
              </w:rPr>
              <w:t xml:space="preserve"> </w:t>
            </w:r>
            <w:r w:rsidR="001379EE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эпохи</w:t>
            </w:r>
            <w:r w:rsidR="001379EE" w:rsidRPr="00562BCF">
              <w:rPr>
                <w:rFonts w:ascii="Times New Roman" w:hAnsi="Times New Roman"/>
                <w:b/>
                <w:i/>
                <w:color w:val="000000"/>
                <w:spacing w:val="7"/>
                <w:sz w:val="24"/>
                <w:szCs w:val="24"/>
              </w:rPr>
              <w:t xml:space="preserve"> </w:t>
            </w:r>
            <w:r w:rsidR="001379EE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Возрождения</w:t>
            </w:r>
            <w:r w:rsidR="001379EE" w:rsidRPr="00562BCF">
              <w:rPr>
                <w:rFonts w:ascii="Times New Roman" w:hAnsi="Times New Roman"/>
                <w:b/>
                <w:i/>
                <w:color w:val="000000"/>
                <w:spacing w:val="7"/>
                <w:sz w:val="24"/>
                <w:szCs w:val="24"/>
              </w:rPr>
              <w:t xml:space="preserve"> </w:t>
            </w:r>
            <w:r w:rsidR="001379EE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в Петербурге </w:t>
            </w:r>
            <w:r w:rsid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–</w:t>
            </w:r>
            <w:r w:rsidR="001379EE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 2 часа</w:t>
            </w:r>
          </w:p>
          <w:p w:rsidR="001379EE" w:rsidRPr="00D36BA6" w:rsidRDefault="001379EE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</w:p>
        </w:tc>
      </w:tr>
      <w:tr w:rsidR="001379EE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Произведения мастеров Возрождения в Эрмитаже.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кроссворда</w:t>
            </w:r>
          </w:p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Компьютерная презентация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Библейские сюжеты в живописи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Лекционное занятие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4B2638" w:rsidP="00206E8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Тема 10</w:t>
            </w:r>
            <w:r w:rsidR="001379EE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. «Отголоски» эпохи Возрождения в памятниках художественной культуры 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Петербурга – 2 часа</w:t>
            </w:r>
          </w:p>
        </w:tc>
      </w:tr>
      <w:tr w:rsidR="001379EE" w:rsidTr="0043751B">
        <w:tc>
          <w:tcPr>
            <w:tcW w:w="709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Архитектурное наследие эпохи Возрождения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Лекционное занятие. Составление кроссворда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709" w:type="dxa"/>
            <w:hideMark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«Отголоски» эпохи Возрождения в архитектуре Петербурга</w:t>
            </w:r>
          </w:p>
        </w:tc>
        <w:tc>
          <w:tcPr>
            <w:tcW w:w="3402" w:type="dxa"/>
          </w:tcPr>
          <w:p w:rsidR="001379EE" w:rsidRDefault="001379EE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134" w:type="dxa"/>
            <w:hideMark/>
          </w:tcPr>
          <w:p w:rsidR="001379EE" w:rsidRDefault="001379EE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  <w:hideMark/>
          </w:tcPr>
          <w:p w:rsidR="001379EE" w:rsidRPr="00841647" w:rsidRDefault="001379EE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</w:pPr>
            <w:r w:rsidRPr="00841647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Раздел </w:t>
            </w:r>
            <w:r w:rsidRPr="00841647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val="en-US"/>
              </w:rPr>
              <w:t>IV</w:t>
            </w:r>
            <w:r w:rsidR="00562BCF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.</w:t>
            </w:r>
            <w:r w:rsidRPr="00841647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Санкт –Петербург – город нового времени</w:t>
            </w: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– 3 час</w:t>
            </w:r>
            <w:r w:rsidR="0043751B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а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4B2638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Тема 11</w:t>
            </w:r>
            <w:r w:rsidR="001379EE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. Культура нового времени и ее влияние на культуру Петербурга</w:t>
            </w:r>
            <w:r w:rsidR="00275A65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 – 3 </w:t>
            </w:r>
            <w:r w:rsidR="001379EE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час</w:t>
            </w:r>
            <w:r w:rsidR="0043751B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а</w:t>
            </w:r>
          </w:p>
          <w:p w:rsidR="001379EE" w:rsidRPr="00562BCF" w:rsidRDefault="001379EE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i/>
                <w:color w:val="000000"/>
                <w:spacing w:val="7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  <w:hideMark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751B" w:rsidRPr="00F669B7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Петербург в первой половине 18 века. </w:t>
            </w:r>
          </w:p>
        </w:tc>
        <w:tc>
          <w:tcPr>
            <w:tcW w:w="3402" w:type="dxa"/>
          </w:tcPr>
          <w:p w:rsidR="0043751B" w:rsidRDefault="0043751B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иллюстрациями</w:t>
            </w:r>
          </w:p>
        </w:tc>
        <w:tc>
          <w:tcPr>
            <w:tcW w:w="1134" w:type="dxa"/>
            <w:hideMark/>
          </w:tcPr>
          <w:p w:rsidR="0043751B" w:rsidRDefault="0043751B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Петровское барокко</w:t>
            </w:r>
          </w:p>
        </w:tc>
        <w:tc>
          <w:tcPr>
            <w:tcW w:w="3402" w:type="dxa"/>
          </w:tcPr>
          <w:p w:rsidR="0043751B" w:rsidRDefault="0043751B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словарика по теме</w:t>
            </w: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Исаакиевский собор – храм искусства</w:t>
            </w:r>
          </w:p>
        </w:tc>
        <w:tc>
          <w:tcPr>
            <w:tcW w:w="3402" w:type="dxa"/>
          </w:tcPr>
          <w:p w:rsidR="0043751B" w:rsidRDefault="0043751B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Компьютерная презентация</w:t>
            </w: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  <w:lang w:val="en-US"/>
              </w:rPr>
              <w:t>V</w:t>
            </w:r>
            <w:r w:rsidR="00562BCF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.</w:t>
            </w:r>
            <w:r w:rsidRPr="00CA003F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 xml:space="preserve"> </w:t>
            </w:r>
            <w:r w:rsidRP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Создатели уникального наследия</w:t>
            </w:r>
            <w:r w:rsidRPr="00C15BE0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C15BE0"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Санкт</w:t>
            </w:r>
            <w:r>
              <w:rPr>
                <w:rFonts w:ascii="Times New Roman" w:hAnsi="Times New Roman"/>
                <w:b/>
                <w:color w:val="000000"/>
                <w:spacing w:val="7"/>
                <w:sz w:val="24"/>
                <w:szCs w:val="24"/>
              </w:rPr>
              <w:t>-Петербурга – 4 часа</w:t>
            </w: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1379EE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lastRenderedPageBreak/>
              <w:t>Тема 12</w:t>
            </w:r>
            <w:r w:rsidR="004B2638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.</w:t>
            </w: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 Особе</w:t>
            </w:r>
            <w:r w:rsidR="004B2638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нности состава населения Санкт-</w:t>
            </w: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Петербурга</w:t>
            </w:r>
            <w:r w:rsidR="004B2638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 –</w:t>
            </w: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 xml:space="preserve"> 2 час</w:t>
            </w:r>
            <w:r w:rsidR="004B2638"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а</w:t>
            </w:r>
          </w:p>
          <w:p w:rsidR="001379EE" w:rsidRPr="00562BCF" w:rsidRDefault="001379EE" w:rsidP="00206E82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pacing w:val="7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  <w:hideMark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827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Многонациональное население Петербурга. Выдающиеся горожане – выходцы из лютеранских стран.</w:t>
            </w:r>
          </w:p>
        </w:tc>
        <w:tc>
          <w:tcPr>
            <w:tcW w:w="3402" w:type="dxa"/>
          </w:tcPr>
          <w:p w:rsidR="0043751B" w:rsidRDefault="0043751B" w:rsidP="00206E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Лекционное занятие. Решение кроссворда</w:t>
            </w:r>
          </w:p>
        </w:tc>
        <w:tc>
          <w:tcPr>
            <w:tcW w:w="1134" w:type="dxa"/>
            <w:hideMark/>
          </w:tcPr>
          <w:p w:rsidR="0043751B" w:rsidRDefault="0043751B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  <w:hideMark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27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Лютеранские храмы</w:t>
            </w:r>
          </w:p>
        </w:tc>
        <w:tc>
          <w:tcPr>
            <w:tcW w:w="3402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</w:tc>
        <w:tc>
          <w:tcPr>
            <w:tcW w:w="1134" w:type="dxa"/>
            <w:hideMark/>
          </w:tcPr>
          <w:p w:rsidR="0043751B" w:rsidRDefault="0043751B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79EE" w:rsidTr="0043751B">
        <w:tc>
          <w:tcPr>
            <w:tcW w:w="10206" w:type="dxa"/>
            <w:gridSpan w:val="5"/>
          </w:tcPr>
          <w:p w:rsidR="001379EE" w:rsidRPr="00562BCF" w:rsidRDefault="001379EE" w:rsidP="00206E82">
            <w:pPr>
              <w:shd w:val="clear" w:color="auto" w:fill="FFFFFF"/>
              <w:spacing w:after="0" w:line="240" w:lineRule="auto"/>
              <w:ind w:right="1"/>
              <w:jc w:val="both"/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</w:pPr>
            <w:r w:rsidRPr="00562BCF">
              <w:rPr>
                <w:rFonts w:ascii="Times New Roman" w:hAnsi="Times New Roman"/>
                <w:i/>
                <w:color w:val="000000"/>
                <w:spacing w:val="7"/>
                <w:sz w:val="24"/>
                <w:szCs w:val="24"/>
              </w:rPr>
              <w:t>Тема 13. Итоговое обобщение. Санкт -Петербург – город-музей – 2 часа</w:t>
            </w:r>
          </w:p>
          <w:p w:rsidR="001379EE" w:rsidRDefault="001379EE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  <w:hideMark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827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Санкт Петербург – уникальный город-музей</w:t>
            </w:r>
          </w:p>
        </w:tc>
        <w:tc>
          <w:tcPr>
            <w:tcW w:w="3402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134" w:type="dxa"/>
            <w:hideMark/>
          </w:tcPr>
          <w:p w:rsidR="0043751B" w:rsidRDefault="0043751B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51B" w:rsidTr="0043751B">
        <w:tc>
          <w:tcPr>
            <w:tcW w:w="709" w:type="dxa"/>
            <w:hideMark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827" w:type="dxa"/>
            <w:hideMark/>
          </w:tcPr>
          <w:p w:rsidR="0043751B" w:rsidRDefault="00562BCF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Итоговое обобщение </w:t>
            </w:r>
          </w:p>
        </w:tc>
        <w:tc>
          <w:tcPr>
            <w:tcW w:w="3402" w:type="dxa"/>
          </w:tcPr>
          <w:p w:rsidR="0043751B" w:rsidRDefault="00562BCF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1134" w:type="dxa"/>
            <w:hideMark/>
          </w:tcPr>
          <w:p w:rsidR="0043751B" w:rsidRDefault="0043751B" w:rsidP="00206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751B" w:rsidRDefault="0043751B" w:rsidP="00206E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2E27" w:rsidRPr="00562BCF" w:rsidRDefault="00D42E27" w:rsidP="00206E82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562BCF">
        <w:rPr>
          <w:rFonts w:ascii="Times New Roman" w:hAnsi="Times New Roman"/>
          <w:b/>
          <w:sz w:val="24"/>
          <w:szCs w:val="24"/>
        </w:rPr>
        <w:t xml:space="preserve">Итого: 34 часа </w:t>
      </w:r>
    </w:p>
    <w:p w:rsidR="00E13C8F" w:rsidRDefault="00E13C8F" w:rsidP="00206E8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3C8F" w:rsidRDefault="00E13C8F" w:rsidP="00206E8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021A" w:rsidRDefault="0004021A" w:rsidP="00206E82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3751B" w:rsidRDefault="0043751B" w:rsidP="00206E8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43751B" w:rsidRPr="000D3E19" w:rsidRDefault="0043751B" w:rsidP="00206E82">
      <w:pPr>
        <w:pStyle w:val="af2"/>
        <w:jc w:val="center"/>
      </w:pPr>
      <w:r>
        <w:lastRenderedPageBreak/>
        <w:t xml:space="preserve">Результаты освоения </w:t>
      </w:r>
      <w:r w:rsidRPr="0043751B">
        <w:t>курса</w:t>
      </w:r>
      <w:r>
        <w:t xml:space="preserve"> внеурочной деятельности</w:t>
      </w:r>
    </w:p>
    <w:p w:rsidR="0043751B" w:rsidRPr="00BF0F47" w:rsidRDefault="0043751B" w:rsidP="00206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C1F20">
        <w:rPr>
          <w:rFonts w:ascii="Times New Roman" w:hAnsi="Times New Roman"/>
          <w:sz w:val="24"/>
          <w:szCs w:val="24"/>
        </w:rPr>
        <w:t xml:space="preserve">Познавательный интерес учащихся проявляется в их ориентированности на познание культурного наследия города: желании выполнить дополнительное задание; посетить изученные памятники и найти новые, побывать в музее; прочитать рекомендованную книгу; самостоятельно найти новую информацию; принять участие во внеклассной краеведческой деятельности. </w:t>
      </w:r>
    </w:p>
    <w:p w:rsidR="0043751B" w:rsidRDefault="0043751B" w:rsidP="00206E82">
      <w:pPr>
        <w:pStyle w:val="c17c16"/>
        <w:spacing w:after="0" w:afterAutospacing="0"/>
        <w:jc w:val="both"/>
      </w:pPr>
      <w:r w:rsidRPr="00627682">
        <w:t xml:space="preserve">В процессе реализации программы у </w:t>
      </w:r>
      <w:r>
        <w:t xml:space="preserve">выпускников </w:t>
      </w:r>
      <w:r w:rsidRPr="00627682">
        <w:t xml:space="preserve">будут достигнуты определенные </w:t>
      </w:r>
      <w:r w:rsidRPr="00627682">
        <w:rPr>
          <w:b/>
        </w:rPr>
        <w:t>личностные результаты</w:t>
      </w:r>
      <w:r>
        <w:t xml:space="preserve"> освоения учебного предмета:</w:t>
      </w:r>
    </w:p>
    <w:p w:rsidR="0043751B" w:rsidRPr="00835C16" w:rsidRDefault="0043751B" w:rsidP="00206E8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C16">
        <w:rPr>
          <w:rFonts w:ascii="Times New Roman" w:hAnsi="Times New Roman"/>
          <w:sz w:val="24"/>
          <w:szCs w:val="24"/>
        </w:rPr>
        <w:t>осознание своей идентичности как гражданина страны</w:t>
      </w:r>
      <w:r>
        <w:rPr>
          <w:rFonts w:ascii="Times New Roman" w:hAnsi="Times New Roman"/>
          <w:sz w:val="24"/>
          <w:szCs w:val="24"/>
        </w:rPr>
        <w:t xml:space="preserve"> и жителя Санкт-Петербурга</w:t>
      </w:r>
      <w:r w:rsidRPr="00835C16">
        <w:rPr>
          <w:rFonts w:ascii="Times New Roman" w:hAnsi="Times New Roman"/>
          <w:sz w:val="24"/>
          <w:szCs w:val="24"/>
        </w:rPr>
        <w:t>;</w:t>
      </w:r>
    </w:p>
    <w:p w:rsidR="0043751B" w:rsidRPr="00835C16" w:rsidRDefault="0043751B" w:rsidP="00206E8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C16">
        <w:rPr>
          <w:rFonts w:ascii="Times New Roman" w:hAnsi="Times New Roman"/>
          <w:sz w:val="24"/>
          <w:szCs w:val="24"/>
        </w:rPr>
        <w:t>освоение гуманистических традиций и ценностей современного общества, уважения, прав и свобод человека;</w:t>
      </w:r>
    </w:p>
    <w:p w:rsidR="0043751B" w:rsidRPr="00835C16" w:rsidRDefault="0043751B" w:rsidP="00206E8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835C16">
        <w:rPr>
          <w:rFonts w:ascii="Times New Roman" w:hAnsi="Times New Roman"/>
          <w:sz w:val="24"/>
          <w:szCs w:val="24"/>
        </w:rPr>
        <w:t>своение гуманистических традиций</w:t>
      </w:r>
      <w:r>
        <w:rPr>
          <w:rFonts w:ascii="Times New Roman" w:hAnsi="Times New Roman"/>
          <w:sz w:val="24"/>
          <w:szCs w:val="24"/>
        </w:rPr>
        <w:t>,</w:t>
      </w:r>
      <w:r w:rsidRPr="00835C16">
        <w:rPr>
          <w:rFonts w:ascii="Times New Roman" w:hAnsi="Times New Roman"/>
          <w:sz w:val="24"/>
          <w:szCs w:val="24"/>
        </w:rPr>
        <w:t xml:space="preserve">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43751B" w:rsidRDefault="0043751B" w:rsidP="00206E82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35C16">
        <w:rPr>
          <w:rFonts w:ascii="Times New Roman" w:hAnsi="Times New Roman"/>
          <w:sz w:val="24"/>
          <w:szCs w:val="24"/>
        </w:rPr>
        <w:t xml:space="preserve">понимание культурного многообразия мира, уважение к культуре </w:t>
      </w:r>
      <w:r>
        <w:rPr>
          <w:rFonts w:ascii="Times New Roman" w:hAnsi="Times New Roman"/>
          <w:sz w:val="24"/>
          <w:szCs w:val="24"/>
        </w:rPr>
        <w:t xml:space="preserve">и религии </w:t>
      </w:r>
      <w:r w:rsidRPr="00835C16">
        <w:rPr>
          <w:rFonts w:ascii="Times New Roman" w:hAnsi="Times New Roman"/>
          <w:sz w:val="24"/>
          <w:szCs w:val="24"/>
        </w:rPr>
        <w:t xml:space="preserve">своего народа </w:t>
      </w:r>
      <w:r>
        <w:rPr>
          <w:rFonts w:ascii="Times New Roman" w:hAnsi="Times New Roman"/>
          <w:sz w:val="24"/>
          <w:szCs w:val="24"/>
        </w:rPr>
        <w:t xml:space="preserve">и других народов, </w:t>
      </w:r>
      <w:r w:rsidRPr="00C361A4">
        <w:rPr>
          <w:rFonts w:ascii="Times New Roman" w:hAnsi="Times New Roman"/>
          <w:sz w:val="24"/>
          <w:szCs w:val="24"/>
        </w:rPr>
        <w:t>сформировано уважительное отношение к иному мнению, истории и культуре других народов</w:t>
      </w:r>
      <w:r>
        <w:rPr>
          <w:rFonts w:ascii="Times New Roman" w:hAnsi="Times New Roman"/>
          <w:sz w:val="24"/>
          <w:szCs w:val="24"/>
        </w:rPr>
        <w:t>, толерантность;</w:t>
      </w:r>
    </w:p>
    <w:p w:rsidR="0043751B" w:rsidRPr="00835C16" w:rsidRDefault="0043751B" w:rsidP="00206E82">
      <w:pPr>
        <w:pStyle w:val="a4"/>
        <w:numPr>
          <w:ilvl w:val="0"/>
          <w:numId w:val="15"/>
        </w:num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C16">
        <w:rPr>
          <w:rFonts w:ascii="Times New Roman" w:hAnsi="Times New Roman"/>
          <w:sz w:val="24"/>
          <w:szCs w:val="24"/>
        </w:rPr>
        <w:t>развиты мотивы учебной деятельности и сформирован личностный смысл учения;</w:t>
      </w:r>
    </w:p>
    <w:p w:rsidR="0043751B" w:rsidRPr="00835C16" w:rsidRDefault="0043751B" w:rsidP="00206E82">
      <w:pPr>
        <w:pStyle w:val="a4"/>
        <w:numPr>
          <w:ilvl w:val="0"/>
          <w:numId w:val="15"/>
        </w:num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C16">
        <w:rPr>
          <w:rFonts w:ascii="Times New Roman" w:hAnsi="Times New Roman"/>
          <w:sz w:val="24"/>
          <w:szCs w:val="24"/>
        </w:rPr>
        <w:t xml:space="preserve">развиты самостоятельность и личная ответственность за свои поступки, в том числе в информационной деятельности, на основе представлений о нравственных нормах; </w:t>
      </w:r>
    </w:p>
    <w:p w:rsidR="0043751B" w:rsidRPr="0014681B" w:rsidRDefault="0043751B" w:rsidP="00206E82">
      <w:pPr>
        <w:pStyle w:val="a4"/>
        <w:numPr>
          <w:ilvl w:val="0"/>
          <w:numId w:val="15"/>
        </w:num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681B">
        <w:rPr>
          <w:rFonts w:ascii="Times New Roman" w:hAnsi="Times New Roman"/>
          <w:sz w:val="24"/>
          <w:szCs w:val="24"/>
        </w:rPr>
        <w:t xml:space="preserve">сформированы эстетические потребности, ценности и чувства; </w:t>
      </w:r>
    </w:p>
    <w:p w:rsidR="0043751B" w:rsidRPr="0014681B" w:rsidRDefault="0043751B" w:rsidP="00206E82">
      <w:pPr>
        <w:pStyle w:val="a4"/>
        <w:numPr>
          <w:ilvl w:val="0"/>
          <w:numId w:val="15"/>
        </w:num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681B">
        <w:rPr>
          <w:rFonts w:ascii="Times New Roman" w:hAnsi="Times New Roman"/>
          <w:sz w:val="24"/>
          <w:szCs w:val="24"/>
        </w:rPr>
        <w:t xml:space="preserve">развиты этические чувства, доброжелательность и эмоционально-нравственная отзывчивость, понимание и сопереживание чувствам других людей; </w:t>
      </w:r>
    </w:p>
    <w:p w:rsidR="0043751B" w:rsidRPr="0014681B" w:rsidRDefault="0043751B" w:rsidP="00206E82">
      <w:pPr>
        <w:pStyle w:val="a4"/>
        <w:numPr>
          <w:ilvl w:val="0"/>
          <w:numId w:val="15"/>
        </w:num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681B">
        <w:rPr>
          <w:rFonts w:ascii="Times New Roman" w:hAnsi="Times New Roman"/>
          <w:sz w:val="24"/>
          <w:szCs w:val="24"/>
        </w:rPr>
        <w:t xml:space="preserve">развиты готовность </w:t>
      </w:r>
      <w:r>
        <w:rPr>
          <w:rFonts w:ascii="Times New Roman" w:hAnsi="Times New Roman"/>
          <w:sz w:val="24"/>
          <w:szCs w:val="24"/>
        </w:rPr>
        <w:t>к сотрудничеству</w:t>
      </w:r>
      <w:r w:rsidRPr="0014681B">
        <w:rPr>
          <w:rFonts w:ascii="Times New Roman" w:hAnsi="Times New Roman"/>
          <w:sz w:val="24"/>
          <w:szCs w:val="24"/>
        </w:rPr>
        <w:t xml:space="preserve"> со взрослыми и сверстниками в разных социальных ситуациях, умения не создавать конфликтов и находить выходы из спорных ситуаций. </w:t>
      </w:r>
    </w:p>
    <w:p w:rsidR="0043751B" w:rsidRPr="00C361A4" w:rsidRDefault="0043751B" w:rsidP="00206E82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C361A4">
        <w:rPr>
          <w:rFonts w:ascii="Times New Roman" w:hAnsi="Times New Roman"/>
          <w:sz w:val="24"/>
          <w:szCs w:val="24"/>
        </w:rPr>
        <w:t xml:space="preserve">В процессе освоения программы выпускники курса достигнут определенных </w:t>
      </w:r>
      <w:r w:rsidRPr="00C361A4">
        <w:rPr>
          <w:rFonts w:ascii="Times New Roman" w:hAnsi="Times New Roman"/>
          <w:b/>
          <w:sz w:val="24"/>
          <w:szCs w:val="24"/>
        </w:rPr>
        <w:t>метапредметных</w:t>
      </w:r>
      <w:r w:rsidRPr="00C361A4">
        <w:rPr>
          <w:rFonts w:ascii="Times New Roman" w:hAnsi="Times New Roman"/>
          <w:sz w:val="24"/>
          <w:szCs w:val="24"/>
        </w:rPr>
        <w:t xml:space="preserve"> результатов:</w:t>
      </w:r>
    </w:p>
    <w:p w:rsidR="0043751B" w:rsidRPr="00BC7BF4" w:rsidRDefault="0043751B" w:rsidP="00206E82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F4">
        <w:rPr>
          <w:rFonts w:ascii="Times New Roman" w:hAnsi="Times New Roman"/>
          <w:sz w:val="24"/>
          <w:szCs w:val="24"/>
        </w:rPr>
        <w:t xml:space="preserve">овладеют способностью принимать и сохранять цели и задачи учебной деятельности, поиска средств её осуществления; </w:t>
      </w:r>
    </w:p>
    <w:p w:rsidR="0043751B" w:rsidRPr="00BC7BF4" w:rsidRDefault="0043751B" w:rsidP="00206E82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F4">
        <w:rPr>
          <w:rFonts w:ascii="Times New Roman" w:hAnsi="Times New Roman"/>
          <w:sz w:val="24"/>
          <w:szCs w:val="24"/>
        </w:rPr>
        <w:t>сформируют начальные умения планировать, контролировать и оценивать учебные действия в соответствии с поставленной задачей и условиями её реализации;</w:t>
      </w:r>
    </w:p>
    <w:p w:rsidR="0043751B" w:rsidRPr="00BC7BF4" w:rsidRDefault="0043751B" w:rsidP="00206E82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F4">
        <w:rPr>
          <w:rFonts w:ascii="Times New Roman" w:hAnsi="Times New Roman"/>
          <w:sz w:val="24"/>
          <w:szCs w:val="24"/>
        </w:rPr>
        <w:t xml:space="preserve">сформируют начальные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43751B" w:rsidRPr="00BC7BF4" w:rsidRDefault="0043751B" w:rsidP="00206E82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F4">
        <w:rPr>
          <w:rFonts w:ascii="Times New Roman" w:hAnsi="Times New Roman"/>
          <w:sz w:val="24"/>
          <w:szCs w:val="24"/>
        </w:rPr>
        <w:t xml:space="preserve">освоят начальные формы познавательной и личностной рефлексии; </w:t>
      </w:r>
    </w:p>
    <w:p w:rsidR="0043751B" w:rsidRPr="00BC7BF4" w:rsidRDefault="0043751B" w:rsidP="00206E82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F4">
        <w:rPr>
          <w:rFonts w:ascii="Times New Roman" w:hAnsi="Times New Roman"/>
          <w:sz w:val="24"/>
          <w:szCs w:val="24"/>
        </w:rPr>
        <w:t xml:space="preserve">научатся использовать речевые средства и средства информационных и коммуникационных технологий для решения коммуникативных и познавательных задач; </w:t>
      </w:r>
    </w:p>
    <w:p w:rsidR="0043751B" w:rsidRPr="00BC7BF4" w:rsidRDefault="0043751B" w:rsidP="00206E82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научатся </w:t>
      </w:r>
      <w:r w:rsidRPr="00BC7BF4">
        <w:rPr>
          <w:rFonts w:ascii="Times New Roman" w:hAnsi="Times New Roman"/>
          <w:sz w:val="24"/>
          <w:szCs w:val="24"/>
        </w:rPr>
        <w:t xml:space="preserve">использовать </w:t>
      </w:r>
      <w:r>
        <w:rPr>
          <w:rFonts w:ascii="Times New Roman" w:hAnsi="Times New Roman"/>
          <w:sz w:val="24"/>
          <w:szCs w:val="24"/>
        </w:rPr>
        <w:t xml:space="preserve">различные </w:t>
      </w:r>
      <w:r w:rsidRPr="00BC7BF4">
        <w:rPr>
          <w:rFonts w:ascii="Times New Roman" w:hAnsi="Times New Roman"/>
          <w:sz w:val="24"/>
          <w:szCs w:val="24"/>
        </w:rPr>
        <w:t>способы поиска информации (словари</w:t>
      </w:r>
      <w:r>
        <w:rPr>
          <w:rFonts w:ascii="Times New Roman" w:hAnsi="Times New Roman"/>
          <w:sz w:val="24"/>
          <w:szCs w:val="24"/>
        </w:rPr>
        <w:t xml:space="preserve"> иностранных слов</w:t>
      </w:r>
      <w:r w:rsidRPr="00BC7BF4">
        <w:rPr>
          <w:rFonts w:ascii="Times New Roman" w:hAnsi="Times New Roman"/>
          <w:sz w:val="24"/>
          <w:szCs w:val="24"/>
        </w:rPr>
        <w:t>, справочники</w:t>
      </w:r>
      <w:r>
        <w:rPr>
          <w:rFonts w:ascii="Times New Roman" w:hAnsi="Times New Roman"/>
          <w:sz w:val="24"/>
          <w:szCs w:val="24"/>
        </w:rPr>
        <w:t>, интернет</w:t>
      </w:r>
      <w:r w:rsidRPr="00BC7BF4">
        <w:rPr>
          <w:rFonts w:ascii="Times New Roman" w:hAnsi="Times New Roman"/>
          <w:sz w:val="24"/>
          <w:szCs w:val="24"/>
        </w:rPr>
        <w:t xml:space="preserve">); </w:t>
      </w:r>
    </w:p>
    <w:p w:rsidR="0043751B" w:rsidRDefault="0043751B" w:rsidP="00206E82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BF4">
        <w:rPr>
          <w:rFonts w:ascii="Times New Roman" w:hAnsi="Times New Roman"/>
          <w:sz w:val="24"/>
          <w:szCs w:val="24"/>
        </w:rPr>
        <w:t>овладеют навыками чтения текстов вслух различных стилей и жанров в со</w:t>
      </w:r>
      <w:r>
        <w:rPr>
          <w:rFonts w:ascii="Times New Roman" w:hAnsi="Times New Roman"/>
          <w:sz w:val="24"/>
          <w:szCs w:val="24"/>
        </w:rPr>
        <w:t xml:space="preserve">ответствии с целями и задачами </w:t>
      </w:r>
      <w:r w:rsidRPr="00BC7BF4">
        <w:rPr>
          <w:rFonts w:ascii="Times New Roman" w:hAnsi="Times New Roman"/>
          <w:sz w:val="24"/>
          <w:szCs w:val="24"/>
        </w:rPr>
        <w:t>понимания данных текстов</w:t>
      </w:r>
      <w:r w:rsidR="00206E82">
        <w:rPr>
          <w:rFonts w:ascii="Times New Roman" w:hAnsi="Times New Roman"/>
          <w:sz w:val="24"/>
          <w:szCs w:val="24"/>
        </w:rPr>
        <w:t>;</w:t>
      </w:r>
      <w:r w:rsidRPr="00BC7BF4">
        <w:rPr>
          <w:rFonts w:ascii="Times New Roman" w:hAnsi="Times New Roman"/>
          <w:sz w:val="24"/>
          <w:szCs w:val="24"/>
        </w:rPr>
        <w:t xml:space="preserve"> </w:t>
      </w:r>
    </w:p>
    <w:p w:rsidR="0043751B" w:rsidRPr="00BC7BF4" w:rsidRDefault="0043751B" w:rsidP="00206E82">
      <w:pPr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овладеют навыками </w:t>
      </w:r>
      <w:r w:rsidRPr="00BC7BF4">
        <w:rPr>
          <w:rFonts w:ascii="Times New Roman" w:hAnsi="Times New Roman"/>
          <w:sz w:val="24"/>
          <w:szCs w:val="24"/>
        </w:rPr>
        <w:t xml:space="preserve">работать в </w:t>
      </w:r>
      <w:r>
        <w:rPr>
          <w:rFonts w:ascii="Times New Roman" w:hAnsi="Times New Roman"/>
          <w:sz w:val="24"/>
          <w:szCs w:val="24"/>
        </w:rPr>
        <w:t>группе</w:t>
      </w:r>
      <w:r w:rsidRPr="00BC7BF4">
        <w:rPr>
          <w:rFonts w:ascii="Times New Roman" w:hAnsi="Times New Roman"/>
          <w:sz w:val="24"/>
          <w:szCs w:val="24"/>
        </w:rPr>
        <w:t xml:space="preserve">, определять общие цели и пути их достижения; договариваться о распределении функций и ролей в совместной </w:t>
      </w:r>
      <w:r w:rsidRPr="00BC7BF4">
        <w:rPr>
          <w:rFonts w:ascii="Times New Roman" w:hAnsi="Times New Roman"/>
          <w:sz w:val="24"/>
          <w:szCs w:val="24"/>
        </w:rPr>
        <w:lastRenderedPageBreak/>
        <w:t>деятельности; осуществлять взаимный контроль в совместной деятельности, адекватно оценивать собственное п</w:t>
      </w:r>
      <w:r w:rsidR="00206E82">
        <w:rPr>
          <w:rFonts w:ascii="Times New Roman" w:hAnsi="Times New Roman"/>
          <w:sz w:val="24"/>
          <w:szCs w:val="24"/>
        </w:rPr>
        <w:t>оведение и поведение окружающих;</w:t>
      </w:r>
    </w:p>
    <w:p w:rsidR="0043751B" w:rsidRPr="00F27FE3" w:rsidRDefault="0043751B" w:rsidP="00206E8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7FE3">
        <w:rPr>
          <w:rFonts w:ascii="Times New Roman" w:hAnsi="Times New Roman"/>
          <w:sz w:val="24"/>
          <w:szCs w:val="24"/>
        </w:rPr>
        <w:t>овладеют способностью сознательно организовывать и регулировать свою деятельность — учебную, общественную и др.;</w:t>
      </w:r>
    </w:p>
    <w:p w:rsidR="0043751B" w:rsidRPr="00A300E7" w:rsidRDefault="0043751B" w:rsidP="00206E8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0E7">
        <w:rPr>
          <w:rFonts w:ascii="Times New Roman" w:hAnsi="Times New Roman"/>
          <w:sz w:val="24"/>
          <w:szCs w:val="24"/>
        </w:rPr>
        <w:t>овладе</w:t>
      </w:r>
      <w:r>
        <w:rPr>
          <w:rFonts w:ascii="Times New Roman" w:hAnsi="Times New Roman"/>
          <w:sz w:val="24"/>
          <w:szCs w:val="24"/>
        </w:rPr>
        <w:t>ют</w:t>
      </w:r>
      <w:r w:rsidRPr="00A300E7">
        <w:rPr>
          <w:rFonts w:ascii="Times New Roman" w:hAnsi="Times New Roman"/>
          <w:sz w:val="24"/>
          <w:szCs w:val="24"/>
        </w:rPr>
        <w:t xml:space="preserve"> умениями работать с учебной и внешкольной информацией (анализировать и обобщать факты,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43751B" w:rsidRPr="00A300E7" w:rsidRDefault="0043751B" w:rsidP="00206E8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овладеют </w:t>
      </w:r>
      <w:r w:rsidRPr="00A300E7">
        <w:rPr>
          <w:rFonts w:ascii="Times New Roman" w:hAnsi="Times New Roman"/>
          <w:sz w:val="24"/>
          <w:szCs w:val="24"/>
        </w:rPr>
        <w:t>способность</w:t>
      </w:r>
      <w:r>
        <w:rPr>
          <w:rFonts w:ascii="Times New Roman" w:hAnsi="Times New Roman"/>
          <w:sz w:val="24"/>
          <w:szCs w:val="24"/>
        </w:rPr>
        <w:t>ю</w:t>
      </w:r>
      <w:r w:rsidRPr="00A300E7">
        <w:rPr>
          <w:rFonts w:ascii="Times New Roman" w:hAnsi="Times New Roman"/>
          <w:sz w:val="24"/>
          <w:szCs w:val="24"/>
        </w:rPr>
        <w:t xml:space="preserve"> решать творческие задачи, представлять результаты своей деятельности   в различных формах (сообщение, презентация и др.);</w:t>
      </w:r>
    </w:p>
    <w:p w:rsidR="0043751B" w:rsidRPr="00A300E7" w:rsidRDefault="0043751B" w:rsidP="00206E8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овладеют навыками </w:t>
      </w:r>
      <w:r w:rsidRPr="00A300E7">
        <w:rPr>
          <w:rFonts w:ascii="Times New Roman" w:hAnsi="Times New Roman"/>
          <w:sz w:val="24"/>
          <w:szCs w:val="24"/>
        </w:rPr>
        <w:t>сотрудничеств</w:t>
      </w:r>
      <w:r>
        <w:rPr>
          <w:rFonts w:ascii="Times New Roman" w:hAnsi="Times New Roman"/>
          <w:sz w:val="24"/>
          <w:szCs w:val="24"/>
        </w:rPr>
        <w:t>а</w:t>
      </w:r>
      <w:r w:rsidRPr="00A300E7"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hAnsi="Times New Roman"/>
          <w:sz w:val="24"/>
          <w:szCs w:val="24"/>
        </w:rPr>
        <w:t>соучениками, коллективной работы</w:t>
      </w:r>
      <w:r w:rsidRPr="00A300E7">
        <w:rPr>
          <w:rFonts w:ascii="Times New Roman" w:hAnsi="Times New Roman"/>
          <w:sz w:val="24"/>
          <w:szCs w:val="24"/>
        </w:rPr>
        <w:t>, осво</w:t>
      </w:r>
      <w:r>
        <w:rPr>
          <w:rFonts w:ascii="Times New Roman" w:hAnsi="Times New Roman"/>
          <w:sz w:val="24"/>
          <w:szCs w:val="24"/>
        </w:rPr>
        <w:t>ят</w:t>
      </w:r>
      <w:r w:rsidRPr="00A300E7">
        <w:rPr>
          <w:rFonts w:ascii="Times New Roman" w:hAnsi="Times New Roman"/>
          <w:sz w:val="24"/>
          <w:szCs w:val="24"/>
        </w:rPr>
        <w:t xml:space="preserve"> основ</w:t>
      </w:r>
      <w:r>
        <w:rPr>
          <w:rFonts w:ascii="Times New Roman" w:hAnsi="Times New Roman"/>
          <w:sz w:val="24"/>
          <w:szCs w:val="24"/>
        </w:rPr>
        <w:t>ы</w:t>
      </w:r>
      <w:r w:rsidRPr="00A300E7">
        <w:rPr>
          <w:rFonts w:ascii="Times New Roman" w:hAnsi="Times New Roman"/>
          <w:sz w:val="24"/>
          <w:szCs w:val="24"/>
        </w:rPr>
        <w:t xml:space="preserve"> межкультурного взаимодействия в школе и социальном окружении и др.;</w:t>
      </w:r>
    </w:p>
    <w:p w:rsidR="0043751B" w:rsidRPr="00D123BF" w:rsidRDefault="0043751B" w:rsidP="00206E8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овладеют навыками </w:t>
      </w:r>
      <w:r w:rsidRPr="00A300E7">
        <w:rPr>
          <w:rFonts w:ascii="Times New Roman" w:hAnsi="Times New Roman"/>
          <w:sz w:val="24"/>
          <w:szCs w:val="24"/>
        </w:rPr>
        <w:t>применени</w:t>
      </w:r>
      <w:r>
        <w:rPr>
          <w:rFonts w:ascii="Times New Roman" w:hAnsi="Times New Roman"/>
          <w:sz w:val="24"/>
          <w:szCs w:val="24"/>
        </w:rPr>
        <w:t>я</w:t>
      </w:r>
      <w:r w:rsidRPr="00A300E7">
        <w:rPr>
          <w:rFonts w:ascii="Times New Roman" w:hAnsi="Times New Roman"/>
          <w:sz w:val="24"/>
          <w:szCs w:val="24"/>
        </w:rPr>
        <w:t xml:space="preserve"> приобретённых знаний и умений, освоенных в школе, в повседневной жизни и продуктивно</w:t>
      </w:r>
      <w:r>
        <w:rPr>
          <w:rFonts w:ascii="Times New Roman" w:hAnsi="Times New Roman"/>
          <w:sz w:val="24"/>
          <w:szCs w:val="24"/>
        </w:rPr>
        <w:t>го взаимодействия</w:t>
      </w:r>
      <w:r w:rsidRPr="00A300E7">
        <w:rPr>
          <w:rFonts w:ascii="Times New Roman" w:hAnsi="Times New Roman"/>
          <w:sz w:val="24"/>
          <w:szCs w:val="24"/>
        </w:rPr>
        <w:t xml:space="preserve"> с другими людьми</w:t>
      </w:r>
      <w:r>
        <w:rPr>
          <w:rFonts w:ascii="Times New Roman" w:hAnsi="Times New Roman"/>
          <w:sz w:val="24"/>
          <w:szCs w:val="24"/>
        </w:rPr>
        <w:t>.</w:t>
      </w:r>
    </w:p>
    <w:p w:rsidR="0043751B" w:rsidRPr="005C1F20" w:rsidRDefault="0043751B" w:rsidP="00206E82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В результате изучения предмета выпускник должен:</w:t>
      </w:r>
    </w:p>
    <w:p w:rsidR="0043751B" w:rsidRPr="005C1F20" w:rsidRDefault="0043751B" w:rsidP="00206E82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З</w:t>
      </w:r>
      <w:r w:rsidRPr="005C1F20">
        <w:rPr>
          <w:rFonts w:ascii="Times New Roman" w:hAnsi="Times New Roman"/>
          <w:b/>
          <w:bCs/>
          <w:sz w:val="24"/>
          <w:szCs w:val="24"/>
        </w:rPr>
        <w:t>нать/понимать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43751B" w:rsidRPr="005C1F20" w:rsidRDefault="0043751B" w:rsidP="00206E82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основные этапы и </w:t>
      </w:r>
      <w:proofErr w:type="gramStart"/>
      <w:r w:rsidRPr="005C1F20">
        <w:rPr>
          <w:rFonts w:ascii="Times New Roman" w:hAnsi="Times New Roman"/>
          <w:sz w:val="24"/>
          <w:szCs w:val="24"/>
        </w:rPr>
        <w:t>ключевые события истории и культуры Санкт-Петербурга</w:t>
      </w:r>
      <w:proofErr w:type="gramEnd"/>
      <w:r w:rsidRPr="005C1F20">
        <w:rPr>
          <w:rFonts w:ascii="Times New Roman" w:hAnsi="Times New Roman"/>
          <w:sz w:val="24"/>
          <w:szCs w:val="24"/>
        </w:rPr>
        <w:t xml:space="preserve"> и выдающихся деятелей истории и культуры, связанных с Санкт-Петербургом;</w:t>
      </w:r>
    </w:p>
    <w:p w:rsidR="0043751B" w:rsidRPr="005C1F20" w:rsidRDefault="0043751B" w:rsidP="00206E82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важнейшие достижения культуры и системы ценностей, сформировавшиеся в ходе становления и развития Санкт-Петербурга;</w:t>
      </w:r>
    </w:p>
    <w:p w:rsidR="0043751B" w:rsidRPr="005C1F20" w:rsidRDefault="0043751B" w:rsidP="00206E82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ценность, значимость наследия края для себя, для современных жителей края; </w:t>
      </w:r>
    </w:p>
    <w:p w:rsidR="0043751B" w:rsidRPr="005C1F20" w:rsidRDefault="0043751B" w:rsidP="00206E82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необходимость соблюдения правил поведения горожанами, бережного </w:t>
      </w:r>
      <w:r w:rsidR="00206E82">
        <w:rPr>
          <w:rFonts w:ascii="Times New Roman" w:hAnsi="Times New Roman"/>
          <w:sz w:val="24"/>
          <w:szCs w:val="24"/>
        </w:rPr>
        <w:t>отношения к памятникам наследия;</w:t>
      </w:r>
    </w:p>
    <w:p w:rsidR="0043751B" w:rsidRPr="005C1F20" w:rsidRDefault="0043751B" w:rsidP="00206E82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 необходимость регулярного посещения учебных экскурсий, музеев, театров и т.п.</w:t>
      </w:r>
    </w:p>
    <w:p w:rsidR="0043751B" w:rsidRPr="005C1F20" w:rsidRDefault="0043751B" w:rsidP="00206E82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У</w:t>
      </w:r>
      <w:r w:rsidRPr="005C1F20">
        <w:rPr>
          <w:rFonts w:ascii="Times New Roman" w:hAnsi="Times New Roman"/>
          <w:b/>
          <w:bCs/>
          <w:sz w:val="24"/>
          <w:szCs w:val="24"/>
        </w:rPr>
        <w:t>меть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- правильно произносить, писать и использовать </w:t>
      </w:r>
      <w:r w:rsidRPr="00740B6C">
        <w:rPr>
          <w:rFonts w:ascii="Times New Roman" w:hAnsi="Times New Roman"/>
          <w:sz w:val="24"/>
          <w:szCs w:val="24"/>
        </w:rPr>
        <w:t>термины и понятия</w:t>
      </w:r>
      <w:r w:rsidRPr="005C1F20">
        <w:rPr>
          <w:rFonts w:ascii="Times New Roman" w:hAnsi="Times New Roman"/>
          <w:sz w:val="24"/>
          <w:szCs w:val="24"/>
        </w:rPr>
        <w:t>, обозначенные в программе;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перечислять петербургские музеи, в коллекциях которых хранятся подлинные памятники всемирного культурного; называют конкретные экспонаты (соответственно программе); узнают их по изображению; рассказывают о них как памятниках культурного наследия мира и Пе</w:t>
      </w:r>
      <w:r>
        <w:rPr>
          <w:rFonts w:ascii="Times New Roman" w:hAnsi="Times New Roman"/>
          <w:sz w:val="24"/>
          <w:szCs w:val="24"/>
        </w:rPr>
        <w:t xml:space="preserve">тербурга (в соответствии </w:t>
      </w:r>
      <w:r w:rsidRPr="005C1F20">
        <w:rPr>
          <w:rFonts w:ascii="Times New Roman" w:hAnsi="Times New Roman"/>
          <w:sz w:val="24"/>
          <w:szCs w:val="24"/>
        </w:rPr>
        <w:t xml:space="preserve">с памяткой, имеющейся в учебнике, предложенной учителем); </w:t>
      </w:r>
      <w:r>
        <w:rPr>
          <w:rFonts w:ascii="Times New Roman" w:hAnsi="Times New Roman"/>
          <w:sz w:val="24"/>
          <w:szCs w:val="24"/>
        </w:rPr>
        <w:t>объясня</w:t>
      </w:r>
      <w:r w:rsidRPr="005C342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ь</w:t>
      </w:r>
      <w:r w:rsidRPr="005C3427">
        <w:rPr>
          <w:rFonts w:ascii="Times New Roman" w:hAnsi="Times New Roman"/>
          <w:sz w:val="24"/>
          <w:szCs w:val="24"/>
        </w:rPr>
        <w:t xml:space="preserve"> их историко-культурную значимость;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перечислять петербургские традиции, «пришедшие» в современную жизнь из далекого прошлого (соответственно программе); рассказ</w:t>
      </w:r>
      <w:r>
        <w:rPr>
          <w:rFonts w:ascii="Times New Roman" w:hAnsi="Times New Roman"/>
          <w:sz w:val="24"/>
          <w:szCs w:val="24"/>
        </w:rPr>
        <w:t>ыва</w:t>
      </w:r>
      <w:r w:rsidRPr="005C1F2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ь</w:t>
      </w:r>
      <w:r w:rsidRPr="005C1F20">
        <w:rPr>
          <w:rFonts w:ascii="Times New Roman" w:hAnsi="Times New Roman"/>
          <w:sz w:val="24"/>
          <w:szCs w:val="24"/>
        </w:rPr>
        <w:t xml:space="preserve"> о них как </w:t>
      </w:r>
      <w:r w:rsidRPr="005C3427">
        <w:rPr>
          <w:rFonts w:ascii="Times New Roman" w:hAnsi="Times New Roman"/>
          <w:sz w:val="24"/>
          <w:szCs w:val="24"/>
        </w:rPr>
        <w:t>об уникальных традициях всемирного и петербургского культурного наследия</w:t>
      </w:r>
      <w:r w:rsidRPr="005C1F20">
        <w:rPr>
          <w:rFonts w:ascii="Times New Roman" w:hAnsi="Times New Roman"/>
          <w:sz w:val="24"/>
          <w:szCs w:val="24"/>
        </w:rPr>
        <w:t xml:space="preserve"> (в соответствии с памяткой, имеющейся в учебнике, предложенной учителем);</w:t>
      </w:r>
    </w:p>
    <w:p w:rsidR="0043751B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- называть </w:t>
      </w:r>
      <w:r w:rsidRPr="00D123BF">
        <w:rPr>
          <w:rFonts w:ascii="Times New Roman" w:hAnsi="Times New Roman"/>
          <w:sz w:val="24"/>
          <w:szCs w:val="24"/>
        </w:rPr>
        <w:t>фамилии</w:t>
      </w:r>
      <w:r w:rsidRPr="005C1F20">
        <w:rPr>
          <w:rFonts w:ascii="Times New Roman" w:hAnsi="Times New Roman"/>
          <w:sz w:val="24"/>
          <w:szCs w:val="24"/>
        </w:rPr>
        <w:t xml:space="preserve"> конкретных создателей памятников п</w:t>
      </w:r>
      <w:r>
        <w:rPr>
          <w:rFonts w:ascii="Times New Roman" w:hAnsi="Times New Roman"/>
          <w:sz w:val="24"/>
          <w:szCs w:val="24"/>
        </w:rPr>
        <w:t>етербургского наследия; соотноси</w:t>
      </w:r>
      <w:r w:rsidRPr="005C1F2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ь</w:t>
      </w:r>
      <w:r w:rsidRPr="005C1F20">
        <w:rPr>
          <w:rFonts w:ascii="Times New Roman" w:hAnsi="Times New Roman"/>
          <w:sz w:val="24"/>
          <w:szCs w:val="24"/>
        </w:rPr>
        <w:t xml:space="preserve"> фамилию и конкретный памятник; рассказыва</w:t>
      </w:r>
      <w:r>
        <w:rPr>
          <w:rFonts w:ascii="Times New Roman" w:hAnsi="Times New Roman"/>
          <w:sz w:val="24"/>
          <w:szCs w:val="24"/>
        </w:rPr>
        <w:t>ть</w:t>
      </w:r>
      <w:r w:rsidRPr="005C1F20">
        <w:rPr>
          <w:rFonts w:ascii="Times New Roman" w:hAnsi="Times New Roman"/>
          <w:sz w:val="24"/>
          <w:szCs w:val="24"/>
        </w:rPr>
        <w:t xml:space="preserve"> о вкладе конкретного человека в формирование петербургского наследия; разъясняют причины появления подлинных и стилизованных памятников, а такж</w:t>
      </w:r>
      <w:r>
        <w:rPr>
          <w:rFonts w:ascii="Times New Roman" w:hAnsi="Times New Roman"/>
          <w:sz w:val="24"/>
          <w:szCs w:val="24"/>
        </w:rPr>
        <w:t>е   причины их сохранения;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объяснять</w:t>
      </w:r>
      <w:r w:rsidRPr="005C1F20">
        <w:rPr>
          <w:rFonts w:ascii="Times New Roman" w:hAnsi="Times New Roman"/>
          <w:sz w:val="24"/>
          <w:szCs w:val="24"/>
        </w:rPr>
        <w:t xml:space="preserve"> необходимость соблюдения правил поведения горожанами; бережного отношения к памятникам наследия; дают оценку собственного поведения;</w:t>
      </w:r>
    </w:p>
    <w:p w:rsidR="0043751B" w:rsidRPr="001B36AB" w:rsidRDefault="0043751B" w:rsidP="00206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5C1F20">
        <w:rPr>
          <w:rFonts w:ascii="Times New Roman" w:hAnsi="Times New Roman"/>
          <w:sz w:val="24"/>
          <w:szCs w:val="24"/>
        </w:rPr>
        <w:t>- работать с письменным источником: находить нужную информацию в краеведческих и искусствоведческих справочниках, энциклопедиях, рекомендованных учителем или библиотекарем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B36AB">
        <w:rPr>
          <w:rFonts w:ascii="Times New Roman" w:eastAsia="TimesNewRomanPSMT" w:hAnsi="Times New Roman"/>
          <w:sz w:val="24"/>
          <w:szCs w:val="24"/>
          <w:lang w:eastAsia="en-US"/>
        </w:rPr>
        <w:t>представлять ее в виде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сообщений</w:t>
      </w:r>
      <w:r w:rsidRPr="001B36AB">
        <w:rPr>
          <w:rFonts w:ascii="Times New Roman" w:eastAsia="TimesNewRomanPSMT" w:hAnsi="Times New Roman"/>
          <w:sz w:val="24"/>
          <w:szCs w:val="24"/>
          <w:lang w:eastAsia="en-US"/>
        </w:rPr>
        <w:t>, презентаций и др.;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C1F20">
        <w:rPr>
          <w:rFonts w:ascii="Times New Roman" w:hAnsi="Times New Roman"/>
          <w:sz w:val="24"/>
          <w:szCs w:val="24"/>
        </w:rPr>
        <w:t xml:space="preserve">узнавать объект по изображению, по деталям, по описанию; описывать объекты по памятке, как памятники всемирного и петербургского культурного наследия;   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lastRenderedPageBreak/>
        <w:t xml:space="preserve">- рассматривать на учебных прогулках реальные городские объекты и музейные экспонаты, извлекая из них информацию с помощью познавательных заданий, составленных учителем, или самостоятельно, составлять отчет об исследованном городском объекте (заполнить Лист прогулки); 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сообщать одноклассникам об «открытиях», сделанных во время самостоятельных учебных п</w:t>
      </w:r>
      <w:r w:rsidR="00562BCF">
        <w:rPr>
          <w:rFonts w:ascii="Times New Roman" w:hAnsi="Times New Roman"/>
          <w:sz w:val="24"/>
          <w:szCs w:val="24"/>
        </w:rPr>
        <w:t>рогулок и прогулок с родителями;</w:t>
      </w:r>
      <w:r w:rsidRPr="005C1F20">
        <w:rPr>
          <w:rFonts w:ascii="Times New Roman" w:hAnsi="Times New Roman"/>
          <w:sz w:val="24"/>
          <w:szCs w:val="24"/>
        </w:rPr>
        <w:t xml:space="preserve">  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обращаться к родственникам как к источникам краеведческой информации (формулиров</w:t>
      </w:r>
      <w:r w:rsidR="00562BCF">
        <w:rPr>
          <w:rFonts w:ascii="Times New Roman" w:hAnsi="Times New Roman"/>
          <w:sz w:val="24"/>
          <w:szCs w:val="24"/>
        </w:rPr>
        <w:t>ать вопросы; записывать ответы);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- использовать ранее полученные знания (по другим учебным дисциплинам, из СМИ, музейных экспозиций, дополнительной литературы, сайтов Интернета), </w:t>
      </w:r>
      <w:r w:rsidR="00562BCF">
        <w:rPr>
          <w:rFonts w:ascii="Times New Roman" w:hAnsi="Times New Roman"/>
          <w:sz w:val="24"/>
          <w:szCs w:val="24"/>
        </w:rPr>
        <w:t>разъяснить,</w:t>
      </w:r>
      <w:r w:rsidRPr="005C1F20">
        <w:rPr>
          <w:rFonts w:ascii="Times New Roman" w:hAnsi="Times New Roman"/>
          <w:sz w:val="24"/>
          <w:szCs w:val="24"/>
        </w:rPr>
        <w:t xml:space="preserve"> какой культуры (цивилизации, народа) нашло отражение в конкретном петербургском памятнике (архитектурном, скульптурном, литературном, живописном, музейном экспонате, произведении декоративно-прикладного</w:t>
      </w:r>
      <w:r>
        <w:rPr>
          <w:rFonts w:ascii="Times New Roman" w:hAnsi="Times New Roman"/>
          <w:sz w:val="24"/>
          <w:szCs w:val="24"/>
        </w:rPr>
        <w:t xml:space="preserve"> искусства) или традиции; соотно</w:t>
      </w:r>
      <w:r w:rsidRPr="005C1F2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ить</w:t>
      </w:r>
      <w:r w:rsidRPr="005C1F20">
        <w:rPr>
          <w:rFonts w:ascii="Times New Roman" w:hAnsi="Times New Roman"/>
          <w:sz w:val="24"/>
          <w:szCs w:val="24"/>
        </w:rPr>
        <w:t xml:space="preserve"> мифы, библейские сказания, легенды, литературные произведения с изучаемыми объектами;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применять полученные знания и умения (на уроках, на учебных прогулках по городу, при подготовке сообщений, при выполнении творческих работ, а также в общении с родственниками, младшими школьниками, во внеклассных мероприятиях, в реальной городской среде);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- сравнивать, сопоставлять реальные памятники, а также и их изображения; 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- комментировать текст, выделять главную мысль в тексте, составлять простой план, отвечать на познавательные задания, поставленные к тексту; готовить сообщения по дополнительной литературе (не более 2 источников); 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 xml:space="preserve">- обосновывать, аргументировать свой ответ (собственное мнение, оценку); 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извлекать необходимую информацию из рассказа учителя, одноклассника, от</w:t>
      </w:r>
      <w:r w:rsidR="00562BCF">
        <w:rPr>
          <w:rFonts w:ascii="Times New Roman" w:hAnsi="Times New Roman"/>
          <w:sz w:val="24"/>
          <w:szCs w:val="24"/>
        </w:rPr>
        <w:t>вечая на познавательные задания;</w:t>
      </w:r>
    </w:p>
    <w:p w:rsidR="0043751B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высказывать оценочные суждения о памятниках и их состоянии, музеях, о деятельности петербуржцев и отношении современных горожан к памятникам</w:t>
      </w:r>
      <w:r>
        <w:rPr>
          <w:rFonts w:ascii="Times New Roman" w:hAnsi="Times New Roman"/>
          <w:sz w:val="24"/>
          <w:szCs w:val="24"/>
        </w:rPr>
        <w:t>;</w:t>
      </w:r>
    </w:p>
    <w:p w:rsidR="0043751B" w:rsidRPr="005C1F20" w:rsidRDefault="00206E82" w:rsidP="00206E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y</w:t>
      </w:r>
      <w:r w:rsidR="0043751B" w:rsidRPr="00206E82">
        <w:rPr>
          <w:rFonts w:ascii="Times New Roman" w:hAnsi="Times New Roman"/>
          <w:sz w:val="24"/>
          <w:szCs w:val="24"/>
        </w:rPr>
        <w:t>аходить</w:t>
      </w:r>
      <w:proofErr w:type="spellEnd"/>
      <w:r w:rsidR="0043751B" w:rsidRPr="00206E82">
        <w:rPr>
          <w:rFonts w:ascii="Times New Roman" w:hAnsi="Times New Roman"/>
          <w:sz w:val="24"/>
          <w:szCs w:val="24"/>
        </w:rPr>
        <w:t xml:space="preserve"> объекты: </w:t>
      </w:r>
    </w:p>
    <w:p w:rsidR="0043751B" w:rsidRPr="005C1F20" w:rsidRDefault="0043751B" w:rsidP="00206E82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по карте-схеме и карте достопримечательностей города, пригородов; схеме метрополитена и карте транспорта Санкт-Петербурга (соответственно программе);</w:t>
      </w:r>
    </w:p>
    <w:p w:rsidR="0043751B" w:rsidRPr="005C1F20" w:rsidRDefault="0043751B" w:rsidP="00206E82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в реальном городе (по природным ориентирам, по городским ориентирам и доминантам; по маршрутному листу; по карте достопримечательностей, схеме метрополитена и карт</w:t>
      </w:r>
      <w:r>
        <w:rPr>
          <w:rFonts w:ascii="Times New Roman" w:hAnsi="Times New Roman"/>
          <w:sz w:val="24"/>
          <w:szCs w:val="24"/>
        </w:rPr>
        <w:t>е транспорта Санкт-Петербурга).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Эмоционально-ценностное отношение к городу учащихся проявляется: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при выполнении оценочных заданий и высказывании оце</w:t>
      </w:r>
      <w:r>
        <w:rPr>
          <w:rFonts w:ascii="Times New Roman" w:hAnsi="Times New Roman"/>
          <w:sz w:val="24"/>
          <w:szCs w:val="24"/>
        </w:rPr>
        <w:t xml:space="preserve">ночных суждений о памятниках, </w:t>
      </w:r>
      <w:r w:rsidRPr="005C1F20">
        <w:rPr>
          <w:rFonts w:ascii="Times New Roman" w:hAnsi="Times New Roman"/>
          <w:sz w:val="24"/>
          <w:szCs w:val="24"/>
        </w:rPr>
        <w:t xml:space="preserve">музеях, о деятельности петербуржцев и отношении современных горожан к культурному наследию; </w:t>
      </w:r>
    </w:p>
    <w:p w:rsidR="0043751B" w:rsidRPr="005C1F20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при выполнении творческих заданий и мотивации их выполнения;</w:t>
      </w:r>
    </w:p>
    <w:p w:rsidR="0043751B" w:rsidRDefault="0043751B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F20">
        <w:rPr>
          <w:rFonts w:ascii="Times New Roman" w:hAnsi="Times New Roman"/>
          <w:sz w:val="24"/>
          <w:szCs w:val="24"/>
        </w:rPr>
        <w:t>- в стремлении применить свои знания в реальной жизни;</w:t>
      </w:r>
    </w:p>
    <w:p w:rsidR="00206E82" w:rsidRPr="00206E82" w:rsidRDefault="00206E82" w:rsidP="00206E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E82">
        <w:rPr>
          <w:rFonts w:ascii="Times New Roman" w:hAnsi="Times New Roman"/>
          <w:sz w:val="24"/>
          <w:szCs w:val="24"/>
        </w:rPr>
        <w:t>- в самооценке («я знаю», «я умею», «я хочу узнать»).</w:t>
      </w:r>
    </w:p>
    <w:p w:rsidR="0043751B" w:rsidRPr="00D123BF" w:rsidRDefault="0043751B" w:rsidP="00206E82">
      <w:pPr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D123BF">
        <w:rPr>
          <w:rFonts w:ascii="Times New Roman" w:eastAsia="TimesNewRomanPSMT" w:hAnsi="Times New Roman"/>
          <w:b/>
          <w:sz w:val="24"/>
          <w:szCs w:val="24"/>
          <w:lang w:eastAsia="en-US"/>
        </w:rPr>
        <w:t>Выпускник получит возможность научиться</w:t>
      </w:r>
      <w:r w:rsidRPr="00D123BF">
        <w:rPr>
          <w:rFonts w:ascii="Times New Roman" w:eastAsia="TimesNewRomanPSMT" w:hAnsi="Times New Roman"/>
          <w:sz w:val="24"/>
          <w:szCs w:val="24"/>
          <w:lang w:eastAsia="en-US"/>
        </w:rPr>
        <w:t>:</w:t>
      </w:r>
    </w:p>
    <w:p w:rsidR="0043751B" w:rsidRPr="00F27FE3" w:rsidRDefault="0043751B" w:rsidP="00206E82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27FE3">
        <w:rPr>
          <w:rFonts w:ascii="Times New Roman" w:eastAsia="TimesNewRomanPSMT" w:hAnsi="Times New Roman"/>
          <w:sz w:val="24"/>
          <w:szCs w:val="24"/>
          <w:lang w:eastAsia="en-US"/>
        </w:rPr>
        <w:t>видеть проявления влияния античного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и средневекового и </w:t>
      </w:r>
      <w:r w:rsidRPr="00F27FE3">
        <w:rPr>
          <w:rFonts w:ascii="Times New Roman" w:eastAsia="TimesNewRomanPSMT" w:hAnsi="Times New Roman"/>
          <w:sz w:val="24"/>
          <w:szCs w:val="24"/>
          <w:lang w:eastAsia="en-US"/>
        </w:rPr>
        <w:t>искусства</w:t>
      </w:r>
      <w:r>
        <w:rPr>
          <w:rFonts w:ascii="Times New Roman" w:eastAsia="TimesNewRomanPSMT" w:hAnsi="Times New Roman"/>
          <w:sz w:val="24"/>
          <w:szCs w:val="24"/>
          <w:lang w:eastAsia="en-US"/>
        </w:rPr>
        <w:t xml:space="preserve"> нового времени</w:t>
      </w:r>
      <w:r w:rsidRPr="00F27FE3">
        <w:rPr>
          <w:rFonts w:ascii="Times New Roman" w:eastAsia="TimesNewRomanPSMT" w:hAnsi="Times New Roman"/>
          <w:sz w:val="24"/>
          <w:szCs w:val="24"/>
          <w:lang w:eastAsia="en-US"/>
        </w:rPr>
        <w:t xml:space="preserve"> в окружающей среде;</w:t>
      </w:r>
    </w:p>
    <w:p w:rsidR="0043751B" w:rsidRPr="00F27FE3" w:rsidRDefault="0043751B" w:rsidP="00206E82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27FE3">
        <w:rPr>
          <w:rFonts w:ascii="Times New Roman" w:eastAsia="TimesNewRomanPSMT" w:hAnsi="Times New Roman"/>
          <w:sz w:val="24"/>
          <w:szCs w:val="24"/>
          <w:lang w:eastAsia="en-US"/>
        </w:rPr>
        <w:t>составлять на основе информации учебника и дополнительной литературы описания памятников Петербурга;</w:t>
      </w:r>
    </w:p>
    <w:p w:rsidR="0043751B" w:rsidRPr="00F27FE3" w:rsidRDefault="0043751B" w:rsidP="00206E82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F27FE3">
        <w:rPr>
          <w:rFonts w:ascii="Times New Roman" w:eastAsia="TimesNewRomanPSMT" w:hAnsi="Times New Roman"/>
          <w:sz w:val="24"/>
          <w:szCs w:val="24"/>
          <w:lang w:eastAsia="en-US"/>
        </w:rPr>
        <w:t>объяснять, в чем заключаются их художественные достоинства и значение.</w:t>
      </w:r>
    </w:p>
    <w:p w:rsidR="00206E82" w:rsidRPr="00206E82" w:rsidRDefault="0043751B" w:rsidP="00206E82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en-US"/>
        </w:rPr>
      </w:pPr>
      <w:r w:rsidRPr="00740B6C">
        <w:rPr>
          <w:rFonts w:ascii="Times New Roman" w:hAnsi="Times New Roman"/>
          <w:sz w:val="24"/>
          <w:szCs w:val="24"/>
        </w:rPr>
        <w:t>переводить информацию из одной знаковой системы в другую (из текста в таблицу, из аудио</w:t>
      </w:r>
      <w:r w:rsidR="00206E82">
        <w:rPr>
          <w:rFonts w:ascii="Times New Roman" w:hAnsi="Times New Roman"/>
          <w:sz w:val="24"/>
          <w:szCs w:val="24"/>
        </w:rPr>
        <w:t>визуального ряда в текст и др.).</w:t>
      </w:r>
    </w:p>
    <w:p w:rsidR="00E13C8F" w:rsidRPr="00206E82" w:rsidRDefault="00206E82" w:rsidP="00206E82">
      <w:pPr>
        <w:pStyle w:val="af2"/>
        <w:jc w:val="center"/>
      </w:pPr>
      <w:r>
        <w:t>Библиография</w:t>
      </w:r>
    </w:p>
    <w:p w:rsidR="00E13C8F" w:rsidRPr="00206E82" w:rsidRDefault="00E13C8F" w:rsidP="00206E82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6E82">
        <w:rPr>
          <w:rFonts w:ascii="Times New Roman" w:hAnsi="Times New Roman"/>
          <w:b/>
          <w:sz w:val="24"/>
          <w:szCs w:val="24"/>
        </w:rPr>
        <w:lastRenderedPageBreak/>
        <w:t>Литература</w:t>
      </w:r>
      <w:r w:rsidR="006B1501" w:rsidRPr="00206E82">
        <w:rPr>
          <w:rFonts w:ascii="Times New Roman" w:hAnsi="Times New Roman"/>
          <w:b/>
          <w:sz w:val="24"/>
          <w:szCs w:val="24"/>
        </w:rPr>
        <w:t xml:space="preserve"> для учителя</w:t>
      </w:r>
    </w:p>
    <w:p w:rsidR="00F740E0" w:rsidRPr="009721D8" w:rsidRDefault="00F740E0" w:rsidP="00206E82">
      <w:pPr>
        <w:pStyle w:val="a4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9721D8">
        <w:rPr>
          <w:rFonts w:ascii="Times New Roman" w:hAnsi="Times New Roman"/>
          <w:sz w:val="24"/>
          <w:szCs w:val="24"/>
        </w:rPr>
        <w:t>Л.К. Ермолаева, Н.Е. Абакумова, А.Р. Демидова и др. «Санкт-Петербург – город-музей. Часть 2. Учебник по истории и культуре Санкт-Петербурга для учащихся 6 класса. Санкт-Петербург, СМИО Пресс, Питер, 2015</w:t>
      </w:r>
    </w:p>
    <w:p w:rsidR="00063702" w:rsidRPr="009721D8" w:rsidRDefault="00063702" w:rsidP="00206E82">
      <w:pPr>
        <w:pStyle w:val="a4"/>
        <w:numPr>
          <w:ilvl w:val="0"/>
          <w:numId w:val="39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9721D8">
        <w:rPr>
          <w:rFonts w:ascii="Times New Roman" w:hAnsi="Times New Roman"/>
          <w:sz w:val="24"/>
          <w:szCs w:val="24"/>
        </w:rPr>
        <w:t>Ермолаева Л. К., Л.В. Искровская, Н.Г. Штейн, С.А. Давыдова «Петербург – город музей». Петербург</w:t>
      </w:r>
      <w:r w:rsidR="006C0049" w:rsidRPr="009721D8">
        <w:rPr>
          <w:rFonts w:ascii="Times New Roman" w:hAnsi="Times New Roman"/>
          <w:sz w:val="24"/>
          <w:szCs w:val="24"/>
        </w:rPr>
        <w:t>ская тетрадь. Часть 3</w:t>
      </w:r>
      <w:r w:rsidRPr="009721D8">
        <w:rPr>
          <w:rFonts w:ascii="Times New Roman" w:hAnsi="Times New Roman"/>
          <w:sz w:val="24"/>
          <w:szCs w:val="24"/>
        </w:rPr>
        <w:t>. СПб. Издательство «СМИО Пресс»</w:t>
      </w:r>
      <w:r w:rsidR="00EA148F" w:rsidRPr="009721D8">
        <w:rPr>
          <w:rFonts w:ascii="Times New Roman" w:hAnsi="Times New Roman"/>
          <w:sz w:val="24"/>
          <w:szCs w:val="24"/>
        </w:rPr>
        <w:t>,2012</w:t>
      </w:r>
    </w:p>
    <w:p w:rsidR="00E13C8F" w:rsidRPr="009721D8" w:rsidRDefault="00E13C8F" w:rsidP="00206E82">
      <w:pPr>
        <w:pStyle w:val="a4"/>
        <w:numPr>
          <w:ilvl w:val="0"/>
          <w:numId w:val="39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9721D8">
        <w:rPr>
          <w:rFonts w:ascii="Times New Roman" w:hAnsi="Times New Roman"/>
          <w:sz w:val="24"/>
          <w:szCs w:val="24"/>
        </w:rPr>
        <w:t xml:space="preserve">Л.К. </w:t>
      </w:r>
      <w:r w:rsidR="006B1501" w:rsidRPr="009721D8">
        <w:rPr>
          <w:rFonts w:ascii="Times New Roman" w:hAnsi="Times New Roman"/>
          <w:sz w:val="24"/>
          <w:szCs w:val="24"/>
        </w:rPr>
        <w:t>2012.</w:t>
      </w:r>
      <w:r w:rsidRPr="009721D8">
        <w:rPr>
          <w:rFonts w:ascii="Times New Roman" w:hAnsi="Times New Roman"/>
          <w:sz w:val="24"/>
          <w:szCs w:val="24"/>
        </w:rPr>
        <w:t>Система краеведческого образования в школах Санкт-Петербурга. Концепция. Программы учебных курсов. Образцы итоговых заданий. – С</w:t>
      </w:r>
      <w:r w:rsidR="00063702" w:rsidRPr="009721D8">
        <w:rPr>
          <w:rFonts w:ascii="Times New Roman" w:hAnsi="Times New Roman"/>
          <w:sz w:val="24"/>
          <w:szCs w:val="24"/>
        </w:rPr>
        <w:t>Пб.</w:t>
      </w:r>
      <w:r w:rsidRPr="009721D8">
        <w:rPr>
          <w:rFonts w:ascii="Times New Roman" w:hAnsi="Times New Roman"/>
          <w:sz w:val="24"/>
          <w:szCs w:val="24"/>
        </w:rPr>
        <w:t xml:space="preserve"> </w:t>
      </w:r>
      <w:r w:rsidR="00063702" w:rsidRPr="009721D8">
        <w:rPr>
          <w:rFonts w:ascii="Times New Roman" w:hAnsi="Times New Roman"/>
          <w:sz w:val="24"/>
          <w:szCs w:val="24"/>
        </w:rPr>
        <w:t>Издательство «</w:t>
      </w:r>
      <w:r w:rsidRPr="009721D8">
        <w:rPr>
          <w:rFonts w:ascii="Times New Roman" w:hAnsi="Times New Roman"/>
          <w:sz w:val="24"/>
          <w:szCs w:val="24"/>
        </w:rPr>
        <w:t>СМИО Пресс</w:t>
      </w:r>
      <w:r w:rsidR="00063702" w:rsidRPr="009721D8">
        <w:rPr>
          <w:rFonts w:ascii="Times New Roman" w:hAnsi="Times New Roman"/>
          <w:sz w:val="24"/>
          <w:szCs w:val="24"/>
        </w:rPr>
        <w:t>»</w:t>
      </w:r>
      <w:r w:rsidR="00357932" w:rsidRPr="009721D8">
        <w:rPr>
          <w:rFonts w:ascii="Times New Roman" w:hAnsi="Times New Roman"/>
          <w:sz w:val="24"/>
          <w:szCs w:val="24"/>
        </w:rPr>
        <w:t xml:space="preserve">, </w:t>
      </w:r>
      <w:r w:rsidR="00EA148F" w:rsidRPr="009721D8">
        <w:rPr>
          <w:rFonts w:ascii="Times New Roman" w:hAnsi="Times New Roman"/>
          <w:sz w:val="24"/>
          <w:szCs w:val="24"/>
        </w:rPr>
        <w:t>2013</w:t>
      </w:r>
    </w:p>
    <w:p w:rsidR="006B1501" w:rsidRPr="00206E82" w:rsidRDefault="006B1501" w:rsidP="00206E82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6E82">
        <w:rPr>
          <w:rFonts w:ascii="Times New Roman" w:hAnsi="Times New Roman"/>
          <w:b/>
          <w:sz w:val="24"/>
          <w:szCs w:val="24"/>
        </w:rPr>
        <w:t>Литература для учащихся</w:t>
      </w:r>
    </w:p>
    <w:p w:rsidR="006B1501" w:rsidRPr="006B1501" w:rsidRDefault="006B1501" w:rsidP="00206E82">
      <w:pPr>
        <w:pStyle w:val="a4"/>
        <w:numPr>
          <w:ilvl w:val="1"/>
          <w:numId w:val="6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6B1501">
        <w:rPr>
          <w:rFonts w:ascii="Times New Roman" w:hAnsi="Times New Roman"/>
          <w:sz w:val="24"/>
          <w:szCs w:val="24"/>
        </w:rPr>
        <w:t>Л. К., Л.В. Искровская, Н.Г. Штейн, С.А. Давыдова «Петербург – город музей». Петербургская тетрадь. Часть 3. СПб. Издательство «СМИО Пресс»</w:t>
      </w:r>
      <w:r w:rsidR="00EA148F">
        <w:rPr>
          <w:rFonts w:ascii="Times New Roman" w:hAnsi="Times New Roman"/>
          <w:sz w:val="24"/>
          <w:szCs w:val="24"/>
        </w:rPr>
        <w:t>,2012</w:t>
      </w:r>
    </w:p>
    <w:p w:rsidR="006B1501" w:rsidRPr="00206E82" w:rsidRDefault="00206E82" w:rsidP="00206E82">
      <w:pPr>
        <w:spacing w:after="0" w:line="240" w:lineRule="auto"/>
        <w:jc w:val="center"/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  <w:r w:rsidRPr="00206E82"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  <w:t>Дополнительная л</w:t>
      </w:r>
      <w:r w:rsidR="006B1501" w:rsidRPr="00206E82"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  <w:t>итература для учителя и учащихся</w:t>
      </w:r>
    </w:p>
    <w:p w:rsidR="00E13C8F" w:rsidRPr="00F740E0" w:rsidRDefault="00E13C8F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F740E0">
        <w:rPr>
          <w:rFonts w:ascii="Times New Roman" w:hAnsi="Times New Roman"/>
          <w:sz w:val="24"/>
          <w:szCs w:val="24"/>
        </w:rPr>
        <w:t xml:space="preserve">Авсеенко В.Н. История города С.-Петербурга в лицах и картинках. 1703-1903. Исторический очерк. – </w:t>
      </w:r>
      <w:proofErr w:type="spellStart"/>
      <w:r w:rsidRPr="00F740E0">
        <w:rPr>
          <w:rFonts w:ascii="Times New Roman" w:hAnsi="Times New Roman"/>
          <w:sz w:val="24"/>
          <w:szCs w:val="24"/>
        </w:rPr>
        <w:t>Сотис</w:t>
      </w:r>
      <w:proofErr w:type="spellEnd"/>
      <w:r w:rsidRPr="00F740E0">
        <w:rPr>
          <w:rFonts w:ascii="Times New Roman" w:hAnsi="Times New Roman"/>
          <w:sz w:val="24"/>
          <w:szCs w:val="24"/>
        </w:rPr>
        <w:t>, 1997.</w:t>
      </w:r>
    </w:p>
    <w:p w:rsidR="00E13C8F" w:rsidRPr="00F740E0" w:rsidRDefault="00E13C8F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F740E0">
        <w:rPr>
          <w:rFonts w:ascii="Times New Roman" w:hAnsi="Times New Roman"/>
          <w:sz w:val="24"/>
          <w:szCs w:val="24"/>
        </w:rPr>
        <w:t xml:space="preserve"> Е.В. Санкт-Петербург. Культура и быт. Пособие по истории города с заданиями и тестами. – Санкт-Петербург: Учитель и ученик: Корона принт, 2007.</w:t>
      </w:r>
    </w:p>
    <w:p w:rsidR="00F740E0" w:rsidRDefault="00E13C8F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F740E0">
        <w:rPr>
          <w:rFonts w:ascii="Times New Roman" w:hAnsi="Times New Roman"/>
          <w:sz w:val="24"/>
          <w:szCs w:val="24"/>
        </w:rPr>
        <w:t xml:space="preserve"> Е.В. Санкт-Петербург: Пособие по истории города с заданиями и тестами. Санкт-Петербург: Корона принт, 2009.</w:t>
      </w:r>
    </w:p>
    <w:p w:rsidR="00F740E0" w:rsidRDefault="00E13C8F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F740E0">
        <w:rPr>
          <w:rFonts w:ascii="Times New Roman" w:hAnsi="Times New Roman"/>
          <w:sz w:val="24"/>
          <w:szCs w:val="24"/>
        </w:rPr>
        <w:t>Зимина М.С., Лихачева О.О. Храмы Петербурга. – Санкт-Петербург: Корона принт, 2006.</w:t>
      </w:r>
    </w:p>
    <w:p w:rsidR="00F740E0" w:rsidRDefault="00F740E0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F740E0">
        <w:rPr>
          <w:rFonts w:ascii="Times New Roman" w:hAnsi="Times New Roman"/>
          <w:sz w:val="24"/>
          <w:szCs w:val="24"/>
        </w:rPr>
        <w:t xml:space="preserve">Ермолаева </w:t>
      </w:r>
      <w:r w:rsidR="00E13C8F" w:rsidRPr="00F740E0">
        <w:rPr>
          <w:rFonts w:ascii="Times New Roman" w:hAnsi="Times New Roman"/>
          <w:sz w:val="24"/>
          <w:szCs w:val="24"/>
        </w:rPr>
        <w:t>Л.К. История и культура Санкт-Петербурга. Часть 1 (с древнейших времен до конца 18 века). Учебник по истории и культуре Санкт-Петербурга. – Санкт-Петербург, СМИО Пресс, 2012.</w:t>
      </w:r>
    </w:p>
    <w:p w:rsidR="00F740E0" w:rsidRDefault="00E13C8F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F740E0">
        <w:rPr>
          <w:rFonts w:ascii="Times New Roman" w:hAnsi="Times New Roman"/>
          <w:sz w:val="24"/>
          <w:szCs w:val="24"/>
        </w:rPr>
        <w:t xml:space="preserve">Ермолаева Л.К, Лебедева И.М., </w:t>
      </w:r>
      <w:proofErr w:type="spellStart"/>
      <w:r w:rsidRPr="00F740E0">
        <w:rPr>
          <w:rFonts w:ascii="Times New Roman" w:hAnsi="Times New Roman"/>
          <w:sz w:val="24"/>
          <w:szCs w:val="24"/>
        </w:rPr>
        <w:t>Захваткина</w:t>
      </w:r>
      <w:proofErr w:type="spellEnd"/>
      <w:r w:rsidRPr="00F740E0">
        <w:rPr>
          <w:rFonts w:ascii="Times New Roman" w:hAnsi="Times New Roman"/>
          <w:sz w:val="24"/>
          <w:szCs w:val="24"/>
        </w:rPr>
        <w:t xml:space="preserve"> И.З. Страницы жизни нашего края</w:t>
      </w:r>
      <w:r w:rsidR="00F740E0" w:rsidRPr="00F740E0">
        <w:rPr>
          <w:rFonts w:ascii="Times New Roman" w:hAnsi="Times New Roman"/>
          <w:sz w:val="24"/>
          <w:szCs w:val="24"/>
        </w:rPr>
        <w:t xml:space="preserve"> </w:t>
      </w:r>
      <w:r w:rsidRPr="00F740E0">
        <w:rPr>
          <w:rFonts w:ascii="Times New Roman" w:hAnsi="Times New Roman"/>
          <w:sz w:val="24"/>
          <w:szCs w:val="24"/>
        </w:rPr>
        <w:t>(с древнейших времен до современности). СМИО Пресс, 2004.</w:t>
      </w:r>
    </w:p>
    <w:p w:rsidR="00F740E0" w:rsidRDefault="00E13C8F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740E0">
        <w:rPr>
          <w:rFonts w:ascii="Times New Roman" w:hAnsi="Times New Roman"/>
          <w:sz w:val="24"/>
          <w:szCs w:val="24"/>
        </w:rPr>
        <w:t>Пукинский</w:t>
      </w:r>
      <w:proofErr w:type="spellEnd"/>
      <w:r w:rsidRPr="00F740E0">
        <w:rPr>
          <w:rFonts w:ascii="Times New Roman" w:hAnsi="Times New Roman"/>
          <w:sz w:val="24"/>
          <w:szCs w:val="24"/>
        </w:rPr>
        <w:t xml:space="preserve"> Б.К. Санкт-Петербург. 1000 вопросов и ответов. – Санкт-Петербург, 2004.</w:t>
      </w:r>
    </w:p>
    <w:p w:rsidR="00F740E0" w:rsidRDefault="00E13C8F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F740E0">
        <w:rPr>
          <w:rFonts w:ascii="Times New Roman" w:hAnsi="Times New Roman"/>
          <w:sz w:val="24"/>
          <w:szCs w:val="24"/>
        </w:rPr>
        <w:t>Санкт-Петербург: Энциклопедия. – СПб.: ООО «Бизнес-пресса», 2006.</w:t>
      </w:r>
    </w:p>
    <w:p w:rsidR="006B1501" w:rsidRPr="00F740E0" w:rsidRDefault="006B1501" w:rsidP="00206E82">
      <w:pPr>
        <w:pStyle w:val="a4"/>
        <w:numPr>
          <w:ilvl w:val="0"/>
          <w:numId w:val="38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740E0">
        <w:rPr>
          <w:rFonts w:ascii="Times New Roman" w:hAnsi="Times New Roman"/>
          <w:sz w:val="24"/>
          <w:szCs w:val="24"/>
        </w:rPr>
        <w:t>Краснолуцкий</w:t>
      </w:r>
      <w:proofErr w:type="spellEnd"/>
      <w:r w:rsidRPr="00F740E0">
        <w:rPr>
          <w:rFonts w:ascii="Times New Roman" w:hAnsi="Times New Roman"/>
          <w:sz w:val="24"/>
          <w:szCs w:val="24"/>
        </w:rPr>
        <w:t xml:space="preserve"> Охтинская энциклопедия. Малая </w:t>
      </w:r>
      <w:proofErr w:type="spellStart"/>
      <w:r w:rsidRPr="00F740E0">
        <w:rPr>
          <w:rFonts w:ascii="Times New Roman" w:hAnsi="Times New Roman"/>
          <w:sz w:val="24"/>
          <w:szCs w:val="24"/>
        </w:rPr>
        <w:t>Охта</w:t>
      </w:r>
      <w:proofErr w:type="spellEnd"/>
      <w:r w:rsidRPr="00F740E0">
        <w:rPr>
          <w:rFonts w:ascii="Times New Roman" w:hAnsi="Times New Roman"/>
          <w:sz w:val="24"/>
          <w:szCs w:val="24"/>
        </w:rPr>
        <w:t>. М.=СПб, Изд. «</w:t>
      </w:r>
      <w:proofErr w:type="spellStart"/>
      <w:r w:rsidRPr="00F740E0">
        <w:rPr>
          <w:rFonts w:ascii="Times New Roman" w:hAnsi="Times New Roman"/>
          <w:sz w:val="24"/>
          <w:szCs w:val="24"/>
        </w:rPr>
        <w:t>Центрополиграф</w:t>
      </w:r>
      <w:proofErr w:type="spellEnd"/>
      <w:r w:rsidRPr="00F740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40E0">
        <w:rPr>
          <w:rFonts w:ascii="Times New Roman" w:hAnsi="Times New Roman"/>
          <w:sz w:val="24"/>
          <w:szCs w:val="24"/>
        </w:rPr>
        <w:t>МиМ</w:t>
      </w:r>
      <w:proofErr w:type="spellEnd"/>
      <w:r w:rsidRPr="00F740E0">
        <w:rPr>
          <w:rFonts w:ascii="Times New Roman" w:hAnsi="Times New Roman"/>
          <w:sz w:val="24"/>
          <w:szCs w:val="24"/>
        </w:rPr>
        <w:t>-Дельта», 2011</w:t>
      </w:r>
    </w:p>
    <w:p w:rsidR="00E13C8F" w:rsidRPr="00206E82" w:rsidRDefault="00E13C8F" w:rsidP="00206E82">
      <w:pPr>
        <w:spacing w:after="0" w:line="240" w:lineRule="auto"/>
        <w:jc w:val="center"/>
        <w:rPr>
          <w:rFonts w:ascii="Times New Roman" w:eastAsia="Arial" w:hAnsi="Times New Roman"/>
          <w:sz w:val="24"/>
        </w:rPr>
      </w:pPr>
      <w:r w:rsidRPr="00206E82">
        <w:rPr>
          <w:rFonts w:ascii="Times New Roman" w:eastAsia="Arial" w:hAnsi="Times New Roman"/>
          <w:sz w:val="24"/>
        </w:rPr>
        <w:t>Интернет-ресурсы по краеведению</w:t>
      </w:r>
    </w:p>
    <w:p w:rsidR="00E13C8F" w:rsidRPr="00E13C8F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Все музеи Санкт-Петербурга </w:t>
      </w:r>
      <w:hyperlink r:id="rId10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http://www.museys.ru/</w:t>
        </w:r>
      </w:hyperlink>
    </w:p>
    <w:p w:rsidR="00E13C8F" w:rsidRPr="00E13C8F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Государственный музей истории Санкт-Петербурга </w:t>
      </w:r>
      <w:hyperlink r:id="rId11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http://www.spbmuseum.ru/</w:t>
        </w:r>
      </w:hyperlink>
    </w:p>
    <w:p w:rsidR="00E13C8F" w:rsidRPr="00E13C8F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Записки о Петербурге </w:t>
      </w:r>
      <w:hyperlink r:id="rId12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http://o-spb.ru/archives/category/istoriya-peterburga</w:t>
        </w:r>
      </w:hyperlink>
    </w:p>
    <w:p w:rsidR="00E13C8F" w:rsidRPr="00E13C8F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 Карта Санкт-Петербурга </w:t>
      </w:r>
      <w:hyperlink r:id="rId13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http://www.kartaspb.ru/</w:t>
        </w:r>
      </w:hyperlink>
    </w:p>
    <w:p w:rsidR="00E13C8F" w:rsidRPr="00E13C8F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Книги о Санкт-Петербурге  </w:t>
      </w:r>
      <w:hyperlink r:id="rId14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http://www.spb-guide.ru/page_5527.htm</w:t>
        </w:r>
      </w:hyperlink>
    </w:p>
    <w:p w:rsidR="00E13C8F" w:rsidRPr="00E13C8F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Кунсткамера </w:t>
      </w:r>
      <w:hyperlink r:id="rId15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http://www.kunstkamera.ru/</w:t>
        </w:r>
      </w:hyperlink>
    </w:p>
    <w:p w:rsidR="00E13C8F" w:rsidRPr="00E13C8F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Мир Петербурга </w:t>
      </w:r>
      <w:hyperlink r:id="rId16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http://www.mirpeterburga.ru/online/history/</w:t>
        </w:r>
      </w:hyperlink>
    </w:p>
    <w:p w:rsidR="00E13C8F" w:rsidRPr="00E13C8F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Мосты Санкт-Петербурга </w:t>
      </w:r>
      <w:hyperlink r:id="rId17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http://www.most-spb.ru/</w:t>
        </w:r>
      </w:hyperlink>
    </w:p>
    <w:p w:rsidR="00E13C8F" w:rsidRPr="00206E82" w:rsidRDefault="00E13C8F" w:rsidP="00206E82">
      <w:pPr>
        <w:numPr>
          <w:ilvl w:val="0"/>
          <w:numId w:val="27"/>
        </w:num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E13C8F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Записки о Петербурге </w:t>
      </w:r>
      <w:hyperlink r:id="rId18" w:history="1">
        <w:r w:rsidRPr="00E13C8F">
          <w:rPr>
            <w:rFonts w:ascii="Times New Roman" w:eastAsiaTheme="minorHAnsi" w:hAnsi="Times New Roman" w:cstheme="minorBidi"/>
            <w:color w:val="000000"/>
            <w:sz w:val="24"/>
            <w:szCs w:val="24"/>
            <w:u w:val="single"/>
            <w:lang w:eastAsia="en-US"/>
          </w:rPr>
          <w:t>http://o-spb.ru/archives/category/istoriya-peterburga</w:t>
        </w:r>
      </w:hyperlink>
      <w:r w:rsidRPr="00206E8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:rsidR="00E13C8F" w:rsidRPr="00E13C8F" w:rsidRDefault="00E13C8F" w:rsidP="00206E82">
      <w:p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</w:p>
    <w:p w:rsidR="00E13C8F" w:rsidRPr="00E13C8F" w:rsidRDefault="00E13C8F" w:rsidP="00206E82">
      <w:pPr>
        <w:spacing w:before="100" w:beforeAutospacing="1"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sectPr w:rsidR="00E13C8F" w:rsidRPr="00E13C8F" w:rsidSect="00E13C8F">
      <w:pgSz w:w="11906" w:h="16838"/>
      <w:pgMar w:top="1134" w:right="851" w:bottom="1134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681" w:rsidRDefault="00472681" w:rsidP="00561F9D">
      <w:pPr>
        <w:spacing w:after="0" w:line="240" w:lineRule="auto"/>
      </w:pPr>
      <w:r>
        <w:separator/>
      </w:r>
    </w:p>
  </w:endnote>
  <w:endnote w:type="continuationSeparator" w:id="0">
    <w:p w:rsidR="00472681" w:rsidRDefault="00472681" w:rsidP="00561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3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2220021"/>
      <w:docPartObj>
        <w:docPartGallery w:val="Page Numbers (Bottom of Page)"/>
        <w:docPartUnique/>
      </w:docPartObj>
    </w:sdtPr>
    <w:sdtEndPr/>
    <w:sdtContent>
      <w:p w:rsidR="00D36C3B" w:rsidRDefault="00D36C3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BCF">
          <w:rPr>
            <w:noProof/>
          </w:rPr>
          <w:t>5</w:t>
        </w:r>
        <w:r>
          <w:fldChar w:fldCharType="end"/>
        </w:r>
      </w:p>
    </w:sdtContent>
  </w:sdt>
  <w:p w:rsidR="00D36C3B" w:rsidRDefault="00D36C3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8826321"/>
      <w:docPartObj>
        <w:docPartGallery w:val="Page Numbers (Bottom of Page)"/>
        <w:docPartUnique/>
      </w:docPartObj>
    </w:sdtPr>
    <w:sdtEndPr/>
    <w:sdtContent>
      <w:p w:rsidR="00D36C3B" w:rsidRDefault="00472681">
        <w:pPr>
          <w:pStyle w:val="a9"/>
          <w:jc w:val="center"/>
        </w:pPr>
      </w:p>
    </w:sdtContent>
  </w:sdt>
  <w:p w:rsidR="00D36C3B" w:rsidRDefault="00D36C3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681" w:rsidRDefault="00472681" w:rsidP="00561F9D">
      <w:pPr>
        <w:spacing w:after="0" w:line="240" w:lineRule="auto"/>
      </w:pPr>
      <w:r>
        <w:separator/>
      </w:r>
    </w:p>
  </w:footnote>
  <w:footnote w:type="continuationSeparator" w:id="0">
    <w:p w:rsidR="00472681" w:rsidRDefault="00472681" w:rsidP="00561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21EBB"/>
    <w:multiLevelType w:val="hybridMultilevel"/>
    <w:tmpl w:val="39CEE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17A99"/>
    <w:multiLevelType w:val="multilevel"/>
    <w:tmpl w:val="A018645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highlight w:val="none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2">
      <w:start w:val="1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5">
      <w:start w:val="1"/>
      <w:numFmt w:val="decimal"/>
      <w:lvlText w:val="%6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7">
      <w:start w:val="1"/>
      <w:numFmt w:val="decimal"/>
      <w:lvlText w:val="%8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  <w:lvl w:ilvl="8">
      <w:start w:val="1"/>
      <w:numFmt w:val="decimal"/>
      <w:lvlText w:val="%9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0"/>
        <w:highlight w:val="none"/>
        <w:u w:val="none"/>
        <w:vertAlign w:val="baseline"/>
      </w:rPr>
    </w:lvl>
  </w:abstractNum>
  <w:abstractNum w:abstractNumId="2" w15:restartNumberingAfterBreak="0">
    <w:nsid w:val="0BA569CE"/>
    <w:multiLevelType w:val="hybridMultilevel"/>
    <w:tmpl w:val="36A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03FA2"/>
    <w:multiLevelType w:val="hybridMultilevel"/>
    <w:tmpl w:val="DE66A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617F0"/>
    <w:multiLevelType w:val="hybridMultilevel"/>
    <w:tmpl w:val="3C1205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D25AB8"/>
    <w:multiLevelType w:val="hybridMultilevel"/>
    <w:tmpl w:val="2376C0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BB32DA"/>
    <w:multiLevelType w:val="hybridMultilevel"/>
    <w:tmpl w:val="43FC7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743DE"/>
    <w:multiLevelType w:val="hybridMultilevel"/>
    <w:tmpl w:val="368A9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4424C"/>
    <w:multiLevelType w:val="hybridMultilevel"/>
    <w:tmpl w:val="E2C09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76B99"/>
    <w:multiLevelType w:val="hybridMultilevel"/>
    <w:tmpl w:val="15DC0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C869B4"/>
    <w:multiLevelType w:val="hybridMultilevel"/>
    <w:tmpl w:val="B35C6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2030"/>
    <w:multiLevelType w:val="hybridMultilevel"/>
    <w:tmpl w:val="C56C68E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F7DE8"/>
    <w:multiLevelType w:val="hybridMultilevel"/>
    <w:tmpl w:val="1556E28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76209DA"/>
    <w:multiLevelType w:val="hybridMultilevel"/>
    <w:tmpl w:val="844A8ED0"/>
    <w:lvl w:ilvl="0" w:tplc="2794CA10">
      <w:start w:val="1"/>
      <w:numFmt w:val="decimal"/>
      <w:lvlText w:val="%1."/>
      <w:lvlJc w:val="left"/>
      <w:pPr>
        <w:ind w:left="1068" w:hanging="360"/>
      </w:p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9AE28DE"/>
    <w:multiLevelType w:val="hybridMultilevel"/>
    <w:tmpl w:val="2B06D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D1312"/>
    <w:multiLevelType w:val="hybridMultilevel"/>
    <w:tmpl w:val="B6740AD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37F2788A"/>
    <w:multiLevelType w:val="hybridMultilevel"/>
    <w:tmpl w:val="3C0C2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316B"/>
    <w:multiLevelType w:val="hybridMultilevel"/>
    <w:tmpl w:val="4A24A6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3F20B6"/>
    <w:multiLevelType w:val="hybridMultilevel"/>
    <w:tmpl w:val="84DA0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43CB7"/>
    <w:multiLevelType w:val="hybridMultilevel"/>
    <w:tmpl w:val="1BFE4D1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9D94575"/>
    <w:multiLevelType w:val="hybridMultilevel"/>
    <w:tmpl w:val="93B64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A73F54"/>
    <w:multiLevelType w:val="hybridMultilevel"/>
    <w:tmpl w:val="D9C64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0792A"/>
    <w:multiLevelType w:val="hybridMultilevel"/>
    <w:tmpl w:val="13E80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62EBB"/>
    <w:multiLevelType w:val="hybridMultilevel"/>
    <w:tmpl w:val="EF903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957775"/>
    <w:multiLevelType w:val="hybridMultilevel"/>
    <w:tmpl w:val="FA10E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D5730"/>
    <w:multiLevelType w:val="hybridMultilevel"/>
    <w:tmpl w:val="CAACB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5D6C"/>
    <w:multiLevelType w:val="hybridMultilevel"/>
    <w:tmpl w:val="7E7CB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9D5BCE"/>
    <w:multiLevelType w:val="hybridMultilevel"/>
    <w:tmpl w:val="86944C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7C26FB1"/>
    <w:multiLevelType w:val="hybridMultilevel"/>
    <w:tmpl w:val="381296D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9084B16"/>
    <w:multiLevelType w:val="hybridMultilevel"/>
    <w:tmpl w:val="AE568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B1AC7"/>
    <w:multiLevelType w:val="hybridMultilevel"/>
    <w:tmpl w:val="CF7C7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BD7A15"/>
    <w:multiLevelType w:val="hybridMultilevel"/>
    <w:tmpl w:val="ABE4B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E72E4"/>
    <w:multiLevelType w:val="hybridMultilevel"/>
    <w:tmpl w:val="D9E26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66945"/>
    <w:multiLevelType w:val="hybridMultilevel"/>
    <w:tmpl w:val="F0048B58"/>
    <w:lvl w:ilvl="0" w:tplc="DC24E4B8">
      <w:start w:val="1"/>
      <w:numFmt w:val="decimal"/>
      <w:lvlText w:val="%1."/>
      <w:lvlJc w:val="left"/>
      <w:pPr>
        <w:ind w:left="5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1" w:hanging="360"/>
      </w:pPr>
    </w:lvl>
    <w:lvl w:ilvl="2" w:tplc="0419001B" w:tentative="1">
      <w:start w:val="1"/>
      <w:numFmt w:val="lowerRoman"/>
      <w:lvlText w:val="%3."/>
      <w:lvlJc w:val="right"/>
      <w:pPr>
        <w:ind w:left="6761" w:hanging="180"/>
      </w:pPr>
    </w:lvl>
    <w:lvl w:ilvl="3" w:tplc="0419000F" w:tentative="1">
      <w:start w:val="1"/>
      <w:numFmt w:val="decimal"/>
      <w:lvlText w:val="%4."/>
      <w:lvlJc w:val="left"/>
      <w:pPr>
        <w:ind w:left="7481" w:hanging="360"/>
      </w:pPr>
    </w:lvl>
    <w:lvl w:ilvl="4" w:tplc="04190019" w:tentative="1">
      <w:start w:val="1"/>
      <w:numFmt w:val="lowerLetter"/>
      <w:lvlText w:val="%5."/>
      <w:lvlJc w:val="left"/>
      <w:pPr>
        <w:ind w:left="8201" w:hanging="360"/>
      </w:pPr>
    </w:lvl>
    <w:lvl w:ilvl="5" w:tplc="0419001B" w:tentative="1">
      <w:start w:val="1"/>
      <w:numFmt w:val="lowerRoman"/>
      <w:lvlText w:val="%6."/>
      <w:lvlJc w:val="right"/>
      <w:pPr>
        <w:ind w:left="8921" w:hanging="180"/>
      </w:pPr>
    </w:lvl>
    <w:lvl w:ilvl="6" w:tplc="0419000F" w:tentative="1">
      <w:start w:val="1"/>
      <w:numFmt w:val="decimal"/>
      <w:lvlText w:val="%7."/>
      <w:lvlJc w:val="left"/>
      <w:pPr>
        <w:ind w:left="9641" w:hanging="360"/>
      </w:pPr>
    </w:lvl>
    <w:lvl w:ilvl="7" w:tplc="04190019" w:tentative="1">
      <w:start w:val="1"/>
      <w:numFmt w:val="lowerLetter"/>
      <w:lvlText w:val="%8."/>
      <w:lvlJc w:val="left"/>
      <w:pPr>
        <w:ind w:left="10361" w:hanging="360"/>
      </w:pPr>
    </w:lvl>
    <w:lvl w:ilvl="8" w:tplc="0419001B" w:tentative="1">
      <w:start w:val="1"/>
      <w:numFmt w:val="lowerRoman"/>
      <w:lvlText w:val="%9."/>
      <w:lvlJc w:val="right"/>
      <w:pPr>
        <w:ind w:left="11081" w:hanging="180"/>
      </w:pPr>
    </w:lvl>
  </w:abstractNum>
  <w:abstractNum w:abstractNumId="34" w15:restartNumberingAfterBreak="0">
    <w:nsid w:val="747921B7"/>
    <w:multiLevelType w:val="hybridMultilevel"/>
    <w:tmpl w:val="66D68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3D0900"/>
    <w:multiLevelType w:val="hybridMultilevel"/>
    <w:tmpl w:val="91947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21291"/>
    <w:multiLevelType w:val="hybridMultilevel"/>
    <w:tmpl w:val="FC640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2"/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6"/>
  </w:num>
  <w:num w:numId="10">
    <w:abstractNumId w:val="26"/>
  </w:num>
  <w:num w:numId="11">
    <w:abstractNumId w:val="6"/>
  </w:num>
  <w:num w:numId="12">
    <w:abstractNumId w:val="30"/>
  </w:num>
  <w:num w:numId="13">
    <w:abstractNumId w:val="15"/>
  </w:num>
  <w:num w:numId="14">
    <w:abstractNumId w:val="14"/>
  </w:num>
  <w:num w:numId="15">
    <w:abstractNumId w:val="19"/>
  </w:num>
  <w:num w:numId="16">
    <w:abstractNumId w:val="22"/>
  </w:num>
  <w:num w:numId="17">
    <w:abstractNumId w:val="36"/>
  </w:num>
  <w:num w:numId="18">
    <w:abstractNumId w:val="23"/>
  </w:num>
  <w:num w:numId="19">
    <w:abstractNumId w:val="3"/>
  </w:num>
  <w:num w:numId="20">
    <w:abstractNumId w:val="34"/>
  </w:num>
  <w:num w:numId="21">
    <w:abstractNumId w:val="27"/>
  </w:num>
  <w:num w:numId="22">
    <w:abstractNumId w:val="8"/>
  </w:num>
  <w:num w:numId="23">
    <w:abstractNumId w:val="31"/>
  </w:num>
  <w:num w:numId="24">
    <w:abstractNumId w:val="10"/>
  </w:num>
  <w:num w:numId="25">
    <w:abstractNumId w:val="17"/>
  </w:num>
  <w:num w:numId="26">
    <w:abstractNumId w:val="28"/>
  </w:num>
  <w:num w:numId="27">
    <w:abstractNumId w:val="1"/>
  </w:num>
  <w:num w:numId="28">
    <w:abstractNumId w:val="7"/>
  </w:num>
  <w:num w:numId="29">
    <w:abstractNumId w:val="24"/>
  </w:num>
  <w:num w:numId="30">
    <w:abstractNumId w:val="0"/>
  </w:num>
  <w:num w:numId="31">
    <w:abstractNumId w:val="21"/>
  </w:num>
  <w:num w:numId="32">
    <w:abstractNumId w:val="35"/>
  </w:num>
  <w:num w:numId="33">
    <w:abstractNumId w:val="2"/>
  </w:num>
  <w:num w:numId="34">
    <w:abstractNumId w:val="18"/>
  </w:num>
  <w:num w:numId="35">
    <w:abstractNumId w:val="29"/>
  </w:num>
  <w:num w:numId="36">
    <w:abstractNumId w:val="9"/>
  </w:num>
  <w:num w:numId="37">
    <w:abstractNumId w:val="32"/>
  </w:num>
  <w:num w:numId="38">
    <w:abstractNumId w:val="25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407"/>
    <w:rsid w:val="000043A8"/>
    <w:rsid w:val="000053E5"/>
    <w:rsid w:val="00020C31"/>
    <w:rsid w:val="00020F85"/>
    <w:rsid w:val="0003021A"/>
    <w:rsid w:val="0003387B"/>
    <w:rsid w:val="00035BA9"/>
    <w:rsid w:val="0004021A"/>
    <w:rsid w:val="0005019D"/>
    <w:rsid w:val="00052319"/>
    <w:rsid w:val="000630D9"/>
    <w:rsid w:val="00063702"/>
    <w:rsid w:val="0009169E"/>
    <w:rsid w:val="00092799"/>
    <w:rsid w:val="000955A9"/>
    <w:rsid w:val="000A57F7"/>
    <w:rsid w:val="000B25D9"/>
    <w:rsid w:val="000B3A6B"/>
    <w:rsid w:val="000B6AF5"/>
    <w:rsid w:val="000D4F20"/>
    <w:rsid w:val="000D636B"/>
    <w:rsid w:val="000E131B"/>
    <w:rsid w:val="00114660"/>
    <w:rsid w:val="001379EE"/>
    <w:rsid w:val="0014681B"/>
    <w:rsid w:val="00154825"/>
    <w:rsid w:val="00157194"/>
    <w:rsid w:val="0017093C"/>
    <w:rsid w:val="00175893"/>
    <w:rsid w:val="00183520"/>
    <w:rsid w:val="001A5673"/>
    <w:rsid w:val="001B2176"/>
    <w:rsid w:val="001B36AB"/>
    <w:rsid w:val="001C4F0D"/>
    <w:rsid w:val="001C5275"/>
    <w:rsid w:val="001D3CC3"/>
    <w:rsid w:val="00205121"/>
    <w:rsid w:val="00206E82"/>
    <w:rsid w:val="0021450D"/>
    <w:rsid w:val="00271FC3"/>
    <w:rsid w:val="00275A65"/>
    <w:rsid w:val="00280C73"/>
    <w:rsid w:val="00287983"/>
    <w:rsid w:val="002B197F"/>
    <w:rsid w:val="002E21B2"/>
    <w:rsid w:val="002E24DA"/>
    <w:rsid w:val="002F30D4"/>
    <w:rsid w:val="002F30FD"/>
    <w:rsid w:val="002F39E5"/>
    <w:rsid w:val="00302E17"/>
    <w:rsid w:val="00305FB0"/>
    <w:rsid w:val="00315AB2"/>
    <w:rsid w:val="00346F79"/>
    <w:rsid w:val="00356105"/>
    <w:rsid w:val="00357911"/>
    <w:rsid w:val="00357932"/>
    <w:rsid w:val="003675B7"/>
    <w:rsid w:val="0037482A"/>
    <w:rsid w:val="003815C0"/>
    <w:rsid w:val="00384959"/>
    <w:rsid w:val="003A2398"/>
    <w:rsid w:val="003B2162"/>
    <w:rsid w:val="003F317F"/>
    <w:rsid w:val="00416B00"/>
    <w:rsid w:val="00432469"/>
    <w:rsid w:val="0043751B"/>
    <w:rsid w:val="00441E19"/>
    <w:rsid w:val="004429E4"/>
    <w:rsid w:val="00465E07"/>
    <w:rsid w:val="00471719"/>
    <w:rsid w:val="00472681"/>
    <w:rsid w:val="0047533B"/>
    <w:rsid w:val="00483251"/>
    <w:rsid w:val="004B2638"/>
    <w:rsid w:val="004B57EB"/>
    <w:rsid w:val="004C30FE"/>
    <w:rsid w:val="004F5BC4"/>
    <w:rsid w:val="00504A6A"/>
    <w:rsid w:val="00507AE3"/>
    <w:rsid w:val="00514A37"/>
    <w:rsid w:val="0053301D"/>
    <w:rsid w:val="005346D9"/>
    <w:rsid w:val="00552796"/>
    <w:rsid w:val="00561F9D"/>
    <w:rsid w:val="00562BCF"/>
    <w:rsid w:val="005B0A59"/>
    <w:rsid w:val="005C1F20"/>
    <w:rsid w:val="005C3427"/>
    <w:rsid w:val="005C3784"/>
    <w:rsid w:val="005D658C"/>
    <w:rsid w:val="005D6B53"/>
    <w:rsid w:val="006011DF"/>
    <w:rsid w:val="006355A2"/>
    <w:rsid w:val="00657E3E"/>
    <w:rsid w:val="0066775A"/>
    <w:rsid w:val="006819EF"/>
    <w:rsid w:val="006A04C3"/>
    <w:rsid w:val="006B1501"/>
    <w:rsid w:val="006C0049"/>
    <w:rsid w:val="006C7143"/>
    <w:rsid w:val="006D0D4E"/>
    <w:rsid w:val="006D6D14"/>
    <w:rsid w:val="006F5A6E"/>
    <w:rsid w:val="006F5ABD"/>
    <w:rsid w:val="007048C3"/>
    <w:rsid w:val="00740B6C"/>
    <w:rsid w:val="007457F1"/>
    <w:rsid w:val="00753E9E"/>
    <w:rsid w:val="007A13FA"/>
    <w:rsid w:val="007A4270"/>
    <w:rsid w:val="007A46F5"/>
    <w:rsid w:val="007A6C5A"/>
    <w:rsid w:val="007B1752"/>
    <w:rsid w:val="007C1399"/>
    <w:rsid w:val="007E0D78"/>
    <w:rsid w:val="007F2726"/>
    <w:rsid w:val="00805BED"/>
    <w:rsid w:val="00814B9B"/>
    <w:rsid w:val="008160D5"/>
    <w:rsid w:val="008214B2"/>
    <w:rsid w:val="00835C16"/>
    <w:rsid w:val="008375AD"/>
    <w:rsid w:val="00841647"/>
    <w:rsid w:val="008423F0"/>
    <w:rsid w:val="008430BF"/>
    <w:rsid w:val="00843294"/>
    <w:rsid w:val="0087258E"/>
    <w:rsid w:val="00875285"/>
    <w:rsid w:val="00883E5F"/>
    <w:rsid w:val="008869A0"/>
    <w:rsid w:val="00892216"/>
    <w:rsid w:val="008945B4"/>
    <w:rsid w:val="008C2CD0"/>
    <w:rsid w:val="008D6090"/>
    <w:rsid w:val="008E117B"/>
    <w:rsid w:val="008F266D"/>
    <w:rsid w:val="008F2F36"/>
    <w:rsid w:val="00911B7E"/>
    <w:rsid w:val="00911B8C"/>
    <w:rsid w:val="00914157"/>
    <w:rsid w:val="009153A0"/>
    <w:rsid w:val="00927223"/>
    <w:rsid w:val="00936D3B"/>
    <w:rsid w:val="00937866"/>
    <w:rsid w:val="00946612"/>
    <w:rsid w:val="00952F72"/>
    <w:rsid w:val="009715A0"/>
    <w:rsid w:val="009721D8"/>
    <w:rsid w:val="009856B8"/>
    <w:rsid w:val="0099190D"/>
    <w:rsid w:val="009C5EE3"/>
    <w:rsid w:val="009D04F6"/>
    <w:rsid w:val="009E041C"/>
    <w:rsid w:val="009E26AC"/>
    <w:rsid w:val="009E4DDA"/>
    <w:rsid w:val="009F26D5"/>
    <w:rsid w:val="009F6636"/>
    <w:rsid w:val="00A0775B"/>
    <w:rsid w:val="00A126D6"/>
    <w:rsid w:val="00A16354"/>
    <w:rsid w:val="00A16EEB"/>
    <w:rsid w:val="00A241A3"/>
    <w:rsid w:val="00A300E7"/>
    <w:rsid w:val="00A4257A"/>
    <w:rsid w:val="00A436B5"/>
    <w:rsid w:val="00A5349D"/>
    <w:rsid w:val="00A64E62"/>
    <w:rsid w:val="00AA4EBC"/>
    <w:rsid w:val="00AB2407"/>
    <w:rsid w:val="00AD3B77"/>
    <w:rsid w:val="00AF17C6"/>
    <w:rsid w:val="00AF7ED2"/>
    <w:rsid w:val="00B00F76"/>
    <w:rsid w:val="00B13C2E"/>
    <w:rsid w:val="00B22416"/>
    <w:rsid w:val="00B23AD4"/>
    <w:rsid w:val="00B37633"/>
    <w:rsid w:val="00B55050"/>
    <w:rsid w:val="00B55B57"/>
    <w:rsid w:val="00B620D9"/>
    <w:rsid w:val="00B770B8"/>
    <w:rsid w:val="00BA2D2E"/>
    <w:rsid w:val="00BB2C44"/>
    <w:rsid w:val="00BC7BF4"/>
    <w:rsid w:val="00BE2A36"/>
    <w:rsid w:val="00BE3733"/>
    <w:rsid w:val="00BE7BB6"/>
    <w:rsid w:val="00BF0F47"/>
    <w:rsid w:val="00C047D5"/>
    <w:rsid w:val="00C06098"/>
    <w:rsid w:val="00C15BE0"/>
    <w:rsid w:val="00C361A4"/>
    <w:rsid w:val="00C47ADB"/>
    <w:rsid w:val="00C513A6"/>
    <w:rsid w:val="00C52A94"/>
    <w:rsid w:val="00C6612A"/>
    <w:rsid w:val="00C959B7"/>
    <w:rsid w:val="00CA003F"/>
    <w:rsid w:val="00CB74CF"/>
    <w:rsid w:val="00CC2CE0"/>
    <w:rsid w:val="00CD3389"/>
    <w:rsid w:val="00CE21A6"/>
    <w:rsid w:val="00D123BF"/>
    <w:rsid w:val="00D12F88"/>
    <w:rsid w:val="00D137D4"/>
    <w:rsid w:val="00D1567D"/>
    <w:rsid w:val="00D17E31"/>
    <w:rsid w:val="00D36244"/>
    <w:rsid w:val="00D36BA6"/>
    <w:rsid w:val="00D36C3B"/>
    <w:rsid w:val="00D414D8"/>
    <w:rsid w:val="00D42E27"/>
    <w:rsid w:val="00D56DAD"/>
    <w:rsid w:val="00D80685"/>
    <w:rsid w:val="00D96CF9"/>
    <w:rsid w:val="00DB184A"/>
    <w:rsid w:val="00DD0DAC"/>
    <w:rsid w:val="00DE67BF"/>
    <w:rsid w:val="00DF1B31"/>
    <w:rsid w:val="00E020EA"/>
    <w:rsid w:val="00E069B7"/>
    <w:rsid w:val="00E07654"/>
    <w:rsid w:val="00E13C8F"/>
    <w:rsid w:val="00E21CC2"/>
    <w:rsid w:val="00E643FF"/>
    <w:rsid w:val="00E87C69"/>
    <w:rsid w:val="00EA148F"/>
    <w:rsid w:val="00EA471C"/>
    <w:rsid w:val="00EB6DDD"/>
    <w:rsid w:val="00EE1BC4"/>
    <w:rsid w:val="00EF787F"/>
    <w:rsid w:val="00F01E2B"/>
    <w:rsid w:val="00F06602"/>
    <w:rsid w:val="00F253FF"/>
    <w:rsid w:val="00F27FE3"/>
    <w:rsid w:val="00F669B7"/>
    <w:rsid w:val="00F73B7F"/>
    <w:rsid w:val="00F740E0"/>
    <w:rsid w:val="00F87898"/>
    <w:rsid w:val="00FA4225"/>
    <w:rsid w:val="00FB3E08"/>
    <w:rsid w:val="00FB404E"/>
    <w:rsid w:val="00FC2E90"/>
    <w:rsid w:val="00FF4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242758"/>
  <w15:docId w15:val="{311AADC9-C06F-4BD8-9DCF-5FA72B83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3B7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AD3B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">
    <w:name w:val="c9"/>
    <w:basedOn w:val="a0"/>
    <w:rsid w:val="00AD3B77"/>
  </w:style>
  <w:style w:type="character" w:customStyle="1" w:styleId="c2">
    <w:name w:val="c2"/>
    <w:basedOn w:val="a0"/>
    <w:rsid w:val="00AD3B77"/>
  </w:style>
  <w:style w:type="character" w:customStyle="1" w:styleId="c18">
    <w:name w:val="c18"/>
    <w:basedOn w:val="a0"/>
    <w:rsid w:val="00AD3B77"/>
  </w:style>
  <w:style w:type="paragraph" w:customStyle="1" w:styleId="1">
    <w:name w:val="Обычный1"/>
    <w:rsid w:val="0099190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FontStyle28">
    <w:name w:val="Font Style28"/>
    <w:rsid w:val="0099190D"/>
    <w:rPr>
      <w:rFonts w:ascii="Arial" w:hAnsi="Arial" w:cs="Arial"/>
      <w:sz w:val="20"/>
      <w:szCs w:val="20"/>
    </w:rPr>
  </w:style>
  <w:style w:type="paragraph" w:customStyle="1" w:styleId="10">
    <w:name w:val="Абзац списка1"/>
    <w:basedOn w:val="a"/>
    <w:uiPriority w:val="99"/>
    <w:rsid w:val="0099190D"/>
    <w:pPr>
      <w:ind w:left="720"/>
      <w:contextualSpacing/>
    </w:pPr>
    <w:rPr>
      <w:lang w:eastAsia="en-US"/>
    </w:rPr>
  </w:style>
  <w:style w:type="character" w:styleId="a3">
    <w:name w:val="Strong"/>
    <w:basedOn w:val="a0"/>
    <w:qFormat/>
    <w:rsid w:val="00843294"/>
    <w:rPr>
      <w:b/>
      <w:bCs/>
    </w:rPr>
  </w:style>
  <w:style w:type="paragraph" w:styleId="a4">
    <w:name w:val="List Paragraph"/>
    <w:basedOn w:val="a"/>
    <w:uiPriority w:val="34"/>
    <w:qFormat/>
    <w:rsid w:val="00416B00"/>
    <w:pPr>
      <w:ind w:left="720"/>
      <w:contextualSpacing/>
    </w:pPr>
  </w:style>
  <w:style w:type="paragraph" w:customStyle="1" w:styleId="11">
    <w:name w:val="Без интервала1"/>
    <w:rsid w:val="0093786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378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39"/>
    <w:rsid w:val="009E2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c16">
    <w:name w:val="c17 c16"/>
    <w:basedOn w:val="a"/>
    <w:rsid w:val="00BC7B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561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1F9D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561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1F9D"/>
    <w:rPr>
      <w:rFonts w:ascii="Calibri" w:eastAsia="Times New Roman" w:hAnsi="Calibri" w:cs="Times New Roman"/>
      <w:lang w:eastAsia="ru-RU"/>
    </w:rPr>
  </w:style>
  <w:style w:type="character" w:styleId="ab">
    <w:name w:val="annotation reference"/>
    <w:basedOn w:val="a0"/>
    <w:uiPriority w:val="99"/>
    <w:semiHidden/>
    <w:unhideWhenUsed/>
    <w:rsid w:val="000D4F2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D4F2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D4F20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D4F2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D4F2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D4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0D4F20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2">
    <w:name w:val="Сетка таблицы1"/>
    <w:basedOn w:val="a1"/>
    <w:next w:val="a6"/>
    <w:uiPriority w:val="39"/>
    <w:rsid w:val="00872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D36C3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Title"/>
    <w:basedOn w:val="a"/>
    <w:next w:val="a"/>
    <w:link w:val="af3"/>
    <w:uiPriority w:val="10"/>
    <w:qFormat/>
    <w:rsid w:val="00D36C3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f2"/>
    <w:uiPriority w:val="10"/>
    <w:rsid w:val="00D36C3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artaspb.ru/" TargetMode="External"/><Relationship Id="rId18" Type="http://schemas.openxmlformats.org/officeDocument/2006/relationships/hyperlink" Target="http://o-spb.ru/archives/category/istoriya-peterburg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-spb.ru/archives/category/istoriya-peterburga" TargetMode="External"/><Relationship Id="rId17" Type="http://schemas.openxmlformats.org/officeDocument/2006/relationships/hyperlink" Target="http://www.most-sp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rpeterburga.ru/online/history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bmuseum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unstkamera.ru/" TargetMode="External"/><Relationship Id="rId10" Type="http://schemas.openxmlformats.org/officeDocument/2006/relationships/hyperlink" Target="http://www.museys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spb-guide.ru/page_5527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4B014-6873-4D14-9CBF-4AD4CE36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4349</Words>
  <Characters>24795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Степина Татьяна Владимировна</cp:lastModifiedBy>
  <cp:revision>3</cp:revision>
  <cp:lastPrinted>2015-11-13T09:28:00Z</cp:lastPrinted>
  <dcterms:created xsi:type="dcterms:W3CDTF">2020-09-15T18:55:00Z</dcterms:created>
  <dcterms:modified xsi:type="dcterms:W3CDTF">2024-10-02T09:01:00Z</dcterms:modified>
</cp:coreProperties>
</file>