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33" w:rsidRDefault="00CF4833" w:rsidP="00CF48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«В» класс</w:t>
      </w:r>
    </w:p>
    <w:p w:rsidR="00CF4833" w:rsidRDefault="00027193" w:rsidP="00CF48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Литературный калейдоскоп</w:t>
      </w:r>
    </w:p>
    <w:tbl>
      <w:tblPr>
        <w:tblStyle w:val="a7"/>
        <w:tblW w:w="0" w:type="auto"/>
        <w:tblInd w:w="0" w:type="dxa"/>
        <w:tblLook w:val="04A0"/>
      </w:tblPr>
      <w:tblGrid>
        <w:gridCol w:w="959"/>
        <w:gridCol w:w="3685"/>
      </w:tblGrid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E1E1E"/>
                <w:sz w:val="24"/>
                <w:szCs w:val="24"/>
              </w:rPr>
              <w:t>Ф И ученика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Абдуганиев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Тимур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Айдушева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Ульяна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Алехин  Артем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Алифиренко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Владимир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Бабенко  Иван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Богданова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Эмилия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Бойцова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София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Борейко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Николай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Виноградова Виталия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Волкова  Алиса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Воробьева  Мария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Гаврилова  Анна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Голубева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Алина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Гусейнов  Федор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Дерябин  Иван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Егорова  Олеся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Завгороднев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Макар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Казлаускас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Мариус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Ким Маргарита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Коршунова Мария 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Кравцова  Варвара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Мараева  Майя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Марутьянц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Агата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Мельников  Матвей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Микаэлян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Кирилл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Парнюк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Лев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Пастернак  Мирослава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Перова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Карина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Петренко  </w:t>
            </w: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Марика</w:t>
            </w:r>
            <w:proofErr w:type="spellEnd"/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Помозов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Ярослав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Поселягина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Виктория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Притула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Екатерина 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Прудников  Георгий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Серебрянский  Дмитрий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Смирнов  Игорь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Титова  Виктория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Харенко</w:t>
            </w:r>
            <w:proofErr w:type="spellEnd"/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 xml:space="preserve">  Ксения</w:t>
            </w:r>
          </w:p>
        </w:tc>
      </w:tr>
      <w:tr w:rsidR="00CF4833" w:rsidTr="00CF483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833" w:rsidRDefault="00CF4833" w:rsidP="00CF4833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33" w:rsidRDefault="00CF4833">
            <w:pPr>
              <w:spacing w:line="276" w:lineRule="auto"/>
              <w:rPr>
                <w:rFonts w:ascii="Times New Roman" w:hAnsi="Times New Roman" w:cs="Times New Roman"/>
                <w:color w:val="1E1E1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1E1E"/>
                <w:sz w:val="24"/>
                <w:szCs w:val="24"/>
              </w:rPr>
              <w:t>Шевцова  Виктория</w:t>
            </w:r>
          </w:p>
        </w:tc>
      </w:tr>
    </w:tbl>
    <w:p w:rsidR="00CF4833" w:rsidRDefault="00CF4833" w:rsidP="00CF4833"/>
    <w:p w:rsidR="000549FB" w:rsidRDefault="000549FB"/>
    <w:sectPr w:rsidR="000549FB" w:rsidSect="0005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3CC9"/>
    <w:multiLevelType w:val="hybridMultilevel"/>
    <w:tmpl w:val="509AB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4833"/>
    <w:rsid w:val="00027193"/>
    <w:rsid w:val="000549FB"/>
    <w:rsid w:val="00400C6B"/>
    <w:rsid w:val="006E4717"/>
    <w:rsid w:val="00C018AA"/>
    <w:rsid w:val="00C31341"/>
    <w:rsid w:val="00CF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1E1E1E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33"/>
    <w:rPr>
      <w:rFonts w:asciiTheme="minorHAnsi" w:hAnsiTheme="minorHAnsi" w:cstheme="minorBidi"/>
      <w:color w:val="auto"/>
      <w:sz w:val="22"/>
      <w:szCs w:val="22"/>
    </w:rPr>
  </w:style>
  <w:style w:type="paragraph" w:styleId="1">
    <w:name w:val="heading 1"/>
    <w:basedOn w:val="a"/>
    <w:link w:val="10"/>
    <w:uiPriority w:val="9"/>
    <w:qFormat/>
    <w:rsid w:val="00400C6B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00C6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00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0C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C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0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400C6B"/>
    <w:rPr>
      <w:b/>
      <w:bCs/>
    </w:rPr>
  </w:style>
  <w:style w:type="character" w:styleId="a4">
    <w:name w:val="Emphasis"/>
    <w:basedOn w:val="a0"/>
    <w:uiPriority w:val="20"/>
    <w:qFormat/>
    <w:rsid w:val="00400C6B"/>
    <w:rPr>
      <w:i/>
      <w:iCs/>
    </w:rPr>
  </w:style>
  <w:style w:type="paragraph" w:styleId="a5">
    <w:name w:val="No Spacing"/>
    <w:uiPriority w:val="1"/>
    <w:qFormat/>
    <w:rsid w:val="00400C6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F4833"/>
    <w:pPr>
      <w:ind w:left="720"/>
      <w:contextualSpacing/>
    </w:pPr>
  </w:style>
  <w:style w:type="table" w:styleId="a7">
    <w:name w:val="Table Grid"/>
    <w:basedOn w:val="a1"/>
    <w:uiPriority w:val="59"/>
    <w:rsid w:val="00CF4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660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2024-10-01T20:59:00Z</dcterms:created>
  <dcterms:modified xsi:type="dcterms:W3CDTF">2024-10-01T20:59:00Z</dcterms:modified>
</cp:coreProperties>
</file>